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6FF" w:rsidRPr="005B5BEA" w:rsidRDefault="002056FF" w:rsidP="002056FF">
      <w:pPr>
        <w:spacing w:after="0" w:line="240" w:lineRule="auto"/>
        <w:jc w:val="center"/>
        <w:rPr>
          <w:rFonts w:ascii="Arial Black" w:eastAsia="Calibri" w:hAnsi="Arial Black" w:cs="Times New Roman"/>
          <w:sz w:val="40"/>
          <w:szCs w:val="40"/>
        </w:rPr>
      </w:pPr>
    </w:p>
    <w:p w:rsidR="002056FF" w:rsidRPr="005B5BEA" w:rsidRDefault="002056FF" w:rsidP="002056FF">
      <w:pPr>
        <w:spacing w:after="0" w:line="240" w:lineRule="auto"/>
        <w:jc w:val="center"/>
        <w:rPr>
          <w:rFonts w:ascii="Arial Black" w:eastAsia="Calibri" w:hAnsi="Arial Black" w:cs="Times New Roman"/>
          <w:sz w:val="40"/>
          <w:szCs w:val="40"/>
        </w:rPr>
      </w:pPr>
    </w:p>
    <w:p w:rsidR="002056FF" w:rsidRPr="005B5BEA" w:rsidRDefault="002056FF" w:rsidP="002056FF">
      <w:pPr>
        <w:spacing w:after="0" w:line="240" w:lineRule="auto"/>
        <w:jc w:val="center"/>
        <w:rPr>
          <w:rFonts w:ascii="Arial Black" w:eastAsia="Calibri" w:hAnsi="Arial Black" w:cs="Times New Roman"/>
          <w:sz w:val="40"/>
          <w:szCs w:val="40"/>
        </w:rPr>
      </w:pPr>
      <w:r w:rsidRPr="005B5BEA">
        <w:rPr>
          <w:rFonts w:ascii="Arial Black" w:eastAsia="Calibri" w:hAnsi="Arial Black" w:cs="Times New Roman"/>
          <w:sz w:val="40"/>
          <w:szCs w:val="40"/>
        </w:rPr>
        <w:t>ESCUELA SECUNDARIA GENERAL No. 13</w:t>
      </w:r>
    </w:p>
    <w:p w:rsidR="002056FF" w:rsidRPr="005B5BEA" w:rsidRDefault="002056FF" w:rsidP="002056FF">
      <w:pPr>
        <w:spacing w:after="0" w:line="240" w:lineRule="auto"/>
        <w:jc w:val="center"/>
        <w:rPr>
          <w:rFonts w:ascii="Arial Black" w:eastAsia="Calibri" w:hAnsi="Arial Black" w:cs="Times New Roman"/>
          <w:sz w:val="40"/>
          <w:szCs w:val="40"/>
        </w:rPr>
      </w:pPr>
    </w:p>
    <w:p w:rsidR="002056FF" w:rsidRPr="005B5BEA" w:rsidRDefault="002056FF" w:rsidP="002056FF">
      <w:pPr>
        <w:spacing w:after="0" w:line="240" w:lineRule="auto"/>
        <w:jc w:val="center"/>
        <w:rPr>
          <w:rFonts w:ascii="Arial Black" w:eastAsia="Calibri" w:hAnsi="Arial Black" w:cs="Times New Roman"/>
          <w:sz w:val="40"/>
          <w:szCs w:val="40"/>
        </w:rPr>
      </w:pPr>
      <w:r w:rsidRPr="005B5BEA">
        <w:rPr>
          <w:rFonts w:ascii="Arial Black" w:eastAsia="Calibri" w:hAnsi="Arial Black" w:cs="Times New Roman"/>
          <w:sz w:val="40"/>
          <w:szCs w:val="40"/>
        </w:rPr>
        <w:t>“MIGUEL GARCIA RODRIGUEZ”</w:t>
      </w:r>
    </w:p>
    <w:p w:rsidR="002056FF" w:rsidRPr="005B5BEA" w:rsidRDefault="002056FF" w:rsidP="002056FF">
      <w:pPr>
        <w:spacing w:after="0" w:line="240" w:lineRule="auto"/>
        <w:jc w:val="center"/>
        <w:rPr>
          <w:rFonts w:ascii="Arial Black" w:eastAsia="Calibri" w:hAnsi="Arial Black" w:cs="Times New Roman"/>
          <w:sz w:val="40"/>
          <w:szCs w:val="40"/>
        </w:rPr>
      </w:pPr>
    </w:p>
    <w:p w:rsidR="002056FF" w:rsidRPr="005B5BEA" w:rsidRDefault="002056FF" w:rsidP="002056FF">
      <w:pPr>
        <w:spacing w:after="0" w:line="240" w:lineRule="auto"/>
        <w:jc w:val="center"/>
        <w:rPr>
          <w:rFonts w:ascii="Arial Black" w:eastAsia="Calibri" w:hAnsi="Arial Black" w:cs="Times New Roman"/>
          <w:sz w:val="40"/>
          <w:szCs w:val="40"/>
        </w:rPr>
      </w:pPr>
      <w:r w:rsidRPr="005B5BEA">
        <w:rPr>
          <w:rFonts w:ascii="Arial Black" w:eastAsia="Calibri" w:hAnsi="Arial Black" w:cs="Times New Roman"/>
          <w:sz w:val="40"/>
          <w:szCs w:val="40"/>
        </w:rPr>
        <w:t>TERCER GRADO</w:t>
      </w:r>
    </w:p>
    <w:p w:rsidR="002056FF" w:rsidRPr="005B5BEA" w:rsidRDefault="002056FF" w:rsidP="002056FF">
      <w:pPr>
        <w:spacing w:after="0" w:line="240" w:lineRule="auto"/>
        <w:jc w:val="center"/>
        <w:rPr>
          <w:rFonts w:ascii="Arial Black" w:eastAsia="Calibri" w:hAnsi="Arial Black" w:cs="Times New Roman"/>
          <w:sz w:val="40"/>
          <w:szCs w:val="40"/>
        </w:rPr>
      </w:pPr>
    </w:p>
    <w:p w:rsidR="002056FF" w:rsidRPr="005B5BEA" w:rsidRDefault="002056FF" w:rsidP="002056FF">
      <w:pPr>
        <w:spacing w:after="0" w:line="240" w:lineRule="auto"/>
        <w:jc w:val="center"/>
        <w:rPr>
          <w:rFonts w:ascii="Arial Black" w:eastAsia="Calibri" w:hAnsi="Arial Black" w:cs="Times New Roman"/>
          <w:sz w:val="32"/>
          <w:szCs w:val="32"/>
        </w:rPr>
      </w:pPr>
      <w:r w:rsidRPr="005B5BEA">
        <w:rPr>
          <w:rFonts w:ascii="Arial Black" w:eastAsia="Calibri" w:hAnsi="Arial Black" w:cs="Times New Roman"/>
          <w:sz w:val="32"/>
          <w:szCs w:val="32"/>
        </w:rPr>
        <w:t>PROFESOR. RAFAEL G. SALMERON AMPARAN</w:t>
      </w:r>
    </w:p>
    <w:p w:rsidR="002056FF" w:rsidRPr="005B5BEA" w:rsidRDefault="002056FF" w:rsidP="002056FF">
      <w:pPr>
        <w:spacing w:after="0" w:line="240" w:lineRule="auto"/>
        <w:rPr>
          <w:rFonts w:ascii="Arial Black" w:eastAsia="Calibri" w:hAnsi="Arial Black" w:cs="Times New Roman"/>
        </w:rPr>
      </w:pPr>
    </w:p>
    <w:p w:rsidR="002056FF" w:rsidRPr="005B5BEA" w:rsidRDefault="002056FF" w:rsidP="002056FF">
      <w:pPr>
        <w:spacing w:after="0" w:line="240" w:lineRule="auto"/>
        <w:jc w:val="center"/>
        <w:rPr>
          <w:rFonts w:ascii="Arial Black" w:eastAsia="Calibri" w:hAnsi="Arial Black" w:cs="Times New Roman"/>
        </w:rPr>
      </w:pPr>
      <w:r w:rsidRPr="005B5BEA">
        <w:rPr>
          <w:rFonts w:ascii="Century Gothic" w:eastAsia="Calibri" w:hAnsi="Century Gothic" w:cs="Times New Roman"/>
          <w:sz w:val="20"/>
          <w:szCs w:val="20"/>
          <w:lang w:val="es-ES" w:eastAsia="es-ES"/>
        </w:rPr>
        <w:object w:dxaOrig="11789" w:dyaOrig="13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05.5pt">
            <v:imagedata r:id="rId6" o:title=""/>
          </v:shape>
        </w:object>
      </w:r>
    </w:p>
    <w:p w:rsidR="002056FF" w:rsidRPr="005B5BEA" w:rsidRDefault="002056FF" w:rsidP="002056FF">
      <w:pPr>
        <w:spacing w:after="0" w:line="240" w:lineRule="auto"/>
        <w:jc w:val="center"/>
        <w:rPr>
          <w:rFonts w:ascii="Arial Black" w:eastAsia="Calibri" w:hAnsi="Arial Black" w:cs="Times New Roman"/>
        </w:rPr>
      </w:pPr>
    </w:p>
    <w:p w:rsidR="002056FF" w:rsidRPr="005B5BEA" w:rsidRDefault="002056FF" w:rsidP="002056FF">
      <w:pPr>
        <w:spacing w:after="0" w:line="240" w:lineRule="auto"/>
        <w:outlineLvl w:val="0"/>
        <w:rPr>
          <w:rFonts w:ascii="Arial Black" w:eastAsia="Times New Roman" w:hAnsi="Arial Black" w:cs="Arial"/>
          <w:b/>
          <w:sz w:val="28"/>
          <w:szCs w:val="28"/>
          <w:lang w:val="es-ES" w:eastAsia="es-ES"/>
        </w:rPr>
      </w:pPr>
    </w:p>
    <w:p w:rsidR="002056FF" w:rsidRPr="005B5BEA" w:rsidRDefault="002056FF" w:rsidP="002056FF">
      <w:pPr>
        <w:spacing w:after="0" w:line="240" w:lineRule="auto"/>
        <w:jc w:val="center"/>
        <w:outlineLvl w:val="0"/>
        <w:rPr>
          <w:rFonts w:ascii="Arial" w:eastAsia="Times New Roman" w:hAnsi="Arial" w:cs="Arial"/>
          <w:b/>
          <w:sz w:val="20"/>
          <w:szCs w:val="20"/>
          <w:lang w:val="es-ES" w:eastAsia="es-ES"/>
        </w:rPr>
      </w:pPr>
    </w:p>
    <w:p w:rsidR="002056FF" w:rsidRPr="005B5BEA" w:rsidRDefault="002056FF" w:rsidP="002056FF">
      <w:pPr>
        <w:spacing w:after="0" w:line="240" w:lineRule="auto"/>
        <w:jc w:val="center"/>
        <w:outlineLvl w:val="0"/>
        <w:rPr>
          <w:rFonts w:ascii="Lucida Calligraphy" w:eastAsia="Times New Roman" w:hAnsi="Lucida Calligraphy" w:cs="Arial"/>
          <w:b/>
          <w:sz w:val="48"/>
          <w:szCs w:val="48"/>
          <w:lang w:val="es-ES" w:eastAsia="es-ES"/>
        </w:rPr>
      </w:pPr>
      <w:r w:rsidRPr="005B5BEA">
        <w:rPr>
          <w:rFonts w:ascii="Lucida Calligraphy" w:eastAsia="Times New Roman" w:hAnsi="Lucida Calligraphy" w:cs="Arial"/>
          <w:b/>
          <w:sz w:val="48"/>
          <w:szCs w:val="48"/>
          <w:lang w:val="es-ES" w:eastAsia="es-ES"/>
        </w:rPr>
        <w:t>Cuaderno de Practicas Escolares</w:t>
      </w:r>
    </w:p>
    <w:p w:rsidR="002056FF" w:rsidRPr="005B5BEA" w:rsidRDefault="002056FF" w:rsidP="002056FF">
      <w:pPr>
        <w:spacing w:after="0" w:line="240" w:lineRule="auto"/>
        <w:jc w:val="center"/>
        <w:outlineLvl w:val="0"/>
        <w:rPr>
          <w:rFonts w:ascii="Lucida Calligraphy" w:eastAsia="Times New Roman" w:hAnsi="Lucida Calligraphy" w:cs="Arial"/>
          <w:b/>
          <w:sz w:val="48"/>
          <w:szCs w:val="48"/>
          <w:lang w:val="es-ES" w:eastAsia="es-ES"/>
        </w:rPr>
      </w:pPr>
    </w:p>
    <w:p w:rsidR="002056FF" w:rsidRPr="005B5BEA" w:rsidRDefault="002056FF" w:rsidP="002056FF">
      <w:pPr>
        <w:spacing w:after="0" w:line="240" w:lineRule="auto"/>
        <w:jc w:val="center"/>
        <w:outlineLvl w:val="0"/>
        <w:rPr>
          <w:rFonts w:ascii="Lucida Calligraphy" w:eastAsia="Times New Roman" w:hAnsi="Lucida Calligraphy" w:cs="Arial"/>
          <w:b/>
          <w:sz w:val="48"/>
          <w:szCs w:val="48"/>
          <w:lang w:val="es-ES" w:eastAsia="es-ES"/>
        </w:rPr>
      </w:pPr>
      <w:r w:rsidRPr="005B5BEA">
        <w:rPr>
          <w:rFonts w:ascii="Lucida Calligraphy" w:eastAsia="Times New Roman" w:hAnsi="Lucida Calligraphy" w:cs="Arial"/>
          <w:b/>
          <w:sz w:val="48"/>
          <w:szCs w:val="48"/>
          <w:lang w:val="es-ES" w:eastAsia="es-ES"/>
        </w:rPr>
        <w:t>Historia de México 2</w:t>
      </w:r>
    </w:p>
    <w:p w:rsidR="002056FF" w:rsidRPr="005B5BEA" w:rsidRDefault="002056FF" w:rsidP="002056FF">
      <w:pPr>
        <w:spacing w:after="0" w:line="240" w:lineRule="auto"/>
        <w:jc w:val="center"/>
        <w:outlineLvl w:val="0"/>
        <w:rPr>
          <w:rFonts w:ascii="Arial" w:eastAsia="Times New Roman" w:hAnsi="Arial" w:cs="Arial"/>
          <w:b/>
          <w:sz w:val="20"/>
          <w:szCs w:val="20"/>
          <w:lang w:val="es-ES" w:eastAsia="es-ES"/>
        </w:rPr>
      </w:pPr>
    </w:p>
    <w:p w:rsidR="002056FF" w:rsidRPr="005B5BEA" w:rsidRDefault="002056FF" w:rsidP="002056FF">
      <w:pPr>
        <w:spacing w:after="0" w:line="240" w:lineRule="auto"/>
        <w:jc w:val="center"/>
        <w:outlineLvl w:val="0"/>
        <w:rPr>
          <w:rFonts w:ascii="Arial" w:eastAsia="Times New Roman" w:hAnsi="Arial" w:cs="Arial"/>
          <w:b/>
          <w:sz w:val="20"/>
          <w:szCs w:val="20"/>
          <w:lang w:val="es-ES" w:eastAsia="es-ES"/>
        </w:rPr>
      </w:pPr>
    </w:p>
    <w:p w:rsidR="002056FF" w:rsidRPr="005B5BEA" w:rsidRDefault="002056FF" w:rsidP="002056FF">
      <w:pPr>
        <w:spacing w:after="0" w:line="240" w:lineRule="auto"/>
        <w:jc w:val="center"/>
        <w:outlineLvl w:val="0"/>
        <w:rPr>
          <w:rFonts w:ascii="Arial" w:eastAsia="Times New Roman" w:hAnsi="Arial" w:cs="Arial"/>
          <w:b/>
          <w:sz w:val="20"/>
          <w:szCs w:val="20"/>
          <w:lang w:val="es-ES" w:eastAsia="es-ES"/>
        </w:rPr>
      </w:pPr>
    </w:p>
    <w:p w:rsidR="002056FF" w:rsidRPr="005B5BEA" w:rsidRDefault="002056FF" w:rsidP="002056FF">
      <w:pPr>
        <w:spacing w:after="0" w:line="240" w:lineRule="auto"/>
        <w:jc w:val="center"/>
        <w:outlineLvl w:val="0"/>
        <w:rPr>
          <w:rFonts w:ascii="Arial" w:eastAsia="Times New Roman" w:hAnsi="Arial" w:cs="Arial"/>
          <w:b/>
          <w:sz w:val="20"/>
          <w:szCs w:val="20"/>
          <w:lang w:val="es-ES" w:eastAsia="es-ES"/>
        </w:rPr>
      </w:pPr>
    </w:p>
    <w:p w:rsidR="002056FF" w:rsidRPr="005B5BEA" w:rsidRDefault="002056FF" w:rsidP="002056FF">
      <w:pPr>
        <w:spacing w:after="0" w:line="240" w:lineRule="auto"/>
        <w:jc w:val="center"/>
        <w:outlineLvl w:val="0"/>
        <w:rPr>
          <w:rFonts w:ascii="Arial Black" w:eastAsia="Times New Roman" w:hAnsi="Arial Black" w:cs="Arial"/>
          <w:b/>
          <w:sz w:val="28"/>
          <w:szCs w:val="28"/>
          <w:lang w:val="es-ES" w:eastAsia="es-ES"/>
        </w:rPr>
      </w:pPr>
      <w:r w:rsidRPr="005B5BEA">
        <w:rPr>
          <w:rFonts w:ascii="Arial Black" w:eastAsia="Times New Roman" w:hAnsi="Arial Black" w:cs="Arial"/>
          <w:b/>
          <w:sz w:val="28"/>
          <w:szCs w:val="28"/>
          <w:lang w:val="es-ES" w:eastAsia="es-ES"/>
        </w:rPr>
        <w:t>Ciclo Escolar 2011-2012</w:t>
      </w:r>
    </w:p>
    <w:p w:rsidR="002056FF" w:rsidRPr="005B5BEA" w:rsidRDefault="002056FF" w:rsidP="002056FF">
      <w:pPr>
        <w:spacing w:after="0" w:line="240" w:lineRule="auto"/>
        <w:jc w:val="center"/>
        <w:outlineLvl w:val="0"/>
        <w:rPr>
          <w:rFonts w:ascii="Arial" w:eastAsia="Calibri" w:hAnsi="Arial" w:cs="Arial"/>
          <w:b/>
          <w:sz w:val="20"/>
          <w:szCs w:val="20"/>
        </w:rPr>
      </w:pPr>
    </w:p>
    <w:p w:rsidR="002056FF" w:rsidRPr="005B5BEA" w:rsidRDefault="002056FF" w:rsidP="002056FF">
      <w:pPr>
        <w:spacing w:after="0" w:line="240" w:lineRule="auto"/>
        <w:jc w:val="center"/>
        <w:outlineLvl w:val="0"/>
        <w:rPr>
          <w:rFonts w:ascii="Arial" w:eastAsia="Calibri" w:hAnsi="Arial" w:cs="Arial"/>
          <w:b/>
          <w:sz w:val="20"/>
          <w:szCs w:val="20"/>
        </w:rPr>
      </w:pPr>
    </w:p>
    <w:p w:rsidR="002056FF" w:rsidRPr="005B5BEA" w:rsidRDefault="002056FF" w:rsidP="002056FF">
      <w:pPr>
        <w:spacing w:after="0" w:line="240" w:lineRule="auto"/>
        <w:jc w:val="center"/>
        <w:outlineLvl w:val="0"/>
        <w:rPr>
          <w:rFonts w:ascii="Arial" w:eastAsia="Calibri" w:hAnsi="Arial" w:cs="Arial"/>
          <w:b/>
          <w:sz w:val="20"/>
          <w:szCs w:val="20"/>
        </w:rPr>
      </w:pPr>
    </w:p>
    <w:p w:rsidR="002056FF" w:rsidRPr="005B5BEA" w:rsidRDefault="002056FF" w:rsidP="002056FF">
      <w:pPr>
        <w:spacing w:after="0" w:line="240" w:lineRule="auto"/>
        <w:jc w:val="center"/>
        <w:outlineLvl w:val="0"/>
        <w:rPr>
          <w:rFonts w:ascii="Arial" w:eastAsia="Calibri" w:hAnsi="Arial" w:cs="Arial"/>
          <w:b/>
          <w:sz w:val="20"/>
          <w:szCs w:val="20"/>
        </w:rPr>
      </w:pPr>
    </w:p>
    <w:p w:rsidR="002056FF" w:rsidRPr="005B5BEA" w:rsidRDefault="002056FF" w:rsidP="002056FF">
      <w:pPr>
        <w:spacing w:after="0" w:line="240" w:lineRule="auto"/>
        <w:jc w:val="center"/>
        <w:outlineLvl w:val="0"/>
        <w:rPr>
          <w:rFonts w:ascii="Arial" w:eastAsia="Calibri" w:hAnsi="Arial" w:cs="Arial"/>
          <w:b/>
          <w:sz w:val="20"/>
          <w:szCs w:val="20"/>
        </w:rPr>
      </w:pPr>
    </w:p>
    <w:p w:rsidR="002056FF" w:rsidRPr="005B5BEA" w:rsidRDefault="002056FF" w:rsidP="002056FF">
      <w:pPr>
        <w:spacing w:after="0" w:line="240" w:lineRule="auto"/>
        <w:jc w:val="center"/>
        <w:outlineLvl w:val="0"/>
        <w:rPr>
          <w:rFonts w:ascii="Arial" w:eastAsia="Calibri" w:hAnsi="Arial" w:cs="Arial"/>
          <w:b/>
          <w:sz w:val="20"/>
          <w:szCs w:val="20"/>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rPr>
          <w:rFonts w:ascii="Arial" w:eastAsia="Calibri" w:hAnsi="Arial" w:cs="Arial"/>
        </w:rPr>
      </w:pPr>
    </w:p>
    <w:p w:rsidR="002056FF" w:rsidRPr="005B5BEA" w:rsidRDefault="002056FF" w:rsidP="002056FF">
      <w:pPr>
        <w:spacing w:after="0" w:line="240" w:lineRule="auto"/>
        <w:jc w:val="center"/>
        <w:rPr>
          <w:rFonts w:ascii="Arial" w:eastAsia="Calibri" w:hAnsi="Arial" w:cs="Arial"/>
          <w:b/>
          <w:sz w:val="40"/>
          <w:szCs w:val="40"/>
        </w:rPr>
      </w:pPr>
      <w:r w:rsidRPr="005B5BEA">
        <w:rPr>
          <w:rFonts w:ascii="Arial" w:eastAsia="Calibri" w:hAnsi="Arial" w:cs="Arial"/>
          <w:b/>
          <w:sz w:val="40"/>
          <w:szCs w:val="40"/>
        </w:rPr>
        <w:t>CREDITOS:</w:t>
      </w:r>
    </w:p>
    <w:p w:rsidR="002056FF" w:rsidRPr="005B5BEA" w:rsidRDefault="002056FF" w:rsidP="002056FF">
      <w:pPr>
        <w:spacing w:after="0" w:line="240" w:lineRule="auto"/>
        <w:jc w:val="center"/>
        <w:rPr>
          <w:rFonts w:ascii="Arial" w:eastAsia="Calibri" w:hAnsi="Arial" w:cs="Arial"/>
          <w:b/>
          <w:sz w:val="40"/>
          <w:szCs w:val="40"/>
        </w:rPr>
      </w:pPr>
    </w:p>
    <w:p w:rsidR="002056FF" w:rsidRPr="005B5BEA" w:rsidRDefault="002056FF" w:rsidP="002056FF">
      <w:pPr>
        <w:spacing w:after="0" w:line="240" w:lineRule="auto"/>
        <w:jc w:val="center"/>
        <w:rPr>
          <w:rFonts w:ascii="Arial" w:eastAsia="Calibri" w:hAnsi="Arial" w:cs="Arial"/>
          <w:b/>
          <w:sz w:val="24"/>
          <w:szCs w:val="24"/>
        </w:rPr>
      </w:pPr>
      <w:r w:rsidRPr="005B5BEA">
        <w:rPr>
          <w:rFonts w:ascii="Arial" w:eastAsia="Calibri" w:hAnsi="Arial" w:cs="Arial"/>
          <w:b/>
          <w:sz w:val="24"/>
          <w:szCs w:val="24"/>
        </w:rPr>
        <w:t xml:space="preserve">Secretaria de Educación Pública Estado de Nuevo León </w:t>
      </w:r>
    </w:p>
    <w:p w:rsidR="002056FF" w:rsidRPr="005B5BEA" w:rsidRDefault="002056FF" w:rsidP="002056FF">
      <w:pPr>
        <w:spacing w:after="0" w:line="240" w:lineRule="auto"/>
        <w:jc w:val="center"/>
        <w:rPr>
          <w:rFonts w:ascii="Arial" w:eastAsia="Calibri" w:hAnsi="Arial" w:cs="Arial"/>
          <w:b/>
          <w:sz w:val="24"/>
          <w:szCs w:val="24"/>
        </w:rPr>
      </w:pPr>
    </w:p>
    <w:p w:rsidR="002056FF" w:rsidRPr="005B5BEA" w:rsidRDefault="002056FF" w:rsidP="002056FF">
      <w:pPr>
        <w:spacing w:before="120" w:after="0" w:line="240" w:lineRule="auto"/>
        <w:jc w:val="center"/>
        <w:rPr>
          <w:rFonts w:ascii="Arial" w:eastAsia="Calibri" w:hAnsi="Arial" w:cs="Arial"/>
          <w:b/>
          <w:bCs/>
          <w:iCs/>
          <w:sz w:val="24"/>
          <w:szCs w:val="24"/>
        </w:rPr>
      </w:pPr>
      <w:r w:rsidRPr="005B5BEA">
        <w:rPr>
          <w:rFonts w:ascii="Arial" w:eastAsia="Calibri" w:hAnsi="Arial" w:cs="Arial"/>
          <w:b/>
          <w:bCs/>
          <w:iCs/>
          <w:sz w:val="24"/>
          <w:szCs w:val="24"/>
        </w:rPr>
        <w:t>Secretario de Educación</w:t>
      </w:r>
    </w:p>
    <w:p w:rsidR="002056FF" w:rsidRPr="005B5BEA" w:rsidRDefault="002056FF" w:rsidP="002056FF">
      <w:pPr>
        <w:spacing w:before="120" w:after="0" w:line="240" w:lineRule="auto"/>
        <w:jc w:val="center"/>
        <w:rPr>
          <w:rFonts w:ascii="Arial" w:eastAsia="Calibri" w:hAnsi="Arial" w:cs="Arial"/>
          <w:b/>
          <w:bCs/>
          <w:iCs/>
          <w:sz w:val="24"/>
          <w:szCs w:val="24"/>
        </w:rPr>
      </w:pPr>
    </w:p>
    <w:p w:rsidR="002056FF" w:rsidRPr="005B5BEA" w:rsidRDefault="002056FF" w:rsidP="002056FF">
      <w:pPr>
        <w:spacing w:before="120" w:after="0" w:line="240" w:lineRule="auto"/>
        <w:jc w:val="center"/>
        <w:rPr>
          <w:rFonts w:ascii="Arial" w:eastAsia="Calibri" w:hAnsi="Arial" w:cs="Arial"/>
          <w:b/>
          <w:bCs/>
          <w:iCs/>
          <w:sz w:val="24"/>
          <w:szCs w:val="24"/>
        </w:rPr>
      </w:pPr>
      <w:r w:rsidRPr="005B5BEA">
        <w:rPr>
          <w:rFonts w:ascii="Arial" w:eastAsia="Calibri" w:hAnsi="Arial" w:cs="Arial"/>
          <w:b/>
          <w:bCs/>
          <w:iCs/>
          <w:sz w:val="24"/>
          <w:szCs w:val="24"/>
        </w:rPr>
        <w:t>Subsecretaría de Educación Básica</w:t>
      </w:r>
    </w:p>
    <w:p w:rsidR="002056FF" w:rsidRPr="005B5BEA" w:rsidRDefault="002056FF" w:rsidP="002056FF">
      <w:pPr>
        <w:spacing w:before="120" w:after="0" w:line="240" w:lineRule="auto"/>
        <w:jc w:val="center"/>
        <w:rPr>
          <w:rFonts w:ascii="Arial" w:eastAsia="Calibri" w:hAnsi="Arial" w:cs="Arial"/>
          <w:b/>
          <w:bCs/>
          <w:iCs/>
          <w:sz w:val="24"/>
          <w:szCs w:val="24"/>
        </w:rPr>
      </w:pPr>
    </w:p>
    <w:p w:rsidR="002056FF" w:rsidRPr="005B5BEA" w:rsidRDefault="002056FF" w:rsidP="002056FF">
      <w:pPr>
        <w:spacing w:before="120" w:after="0" w:line="240" w:lineRule="auto"/>
        <w:jc w:val="center"/>
        <w:rPr>
          <w:rFonts w:ascii="Arial" w:eastAsia="Calibri" w:hAnsi="Arial" w:cs="Arial"/>
          <w:b/>
          <w:bCs/>
          <w:iCs/>
          <w:sz w:val="24"/>
          <w:szCs w:val="24"/>
        </w:rPr>
      </w:pPr>
      <w:r w:rsidRPr="005B5BEA">
        <w:rPr>
          <w:rFonts w:ascii="Arial" w:eastAsia="Calibri" w:hAnsi="Arial" w:cs="Arial"/>
          <w:b/>
          <w:bCs/>
          <w:iCs/>
          <w:sz w:val="24"/>
          <w:szCs w:val="24"/>
        </w:rPr>
        <w:t>Dirección de Educación Secundaria</w:t>
      </w:r>
    </w:p>
    <w:p w:rsidR="002056FF" w:rsidRPr="005B5BEA" w:rsidRDefault="002056FF" w:rsidP="002056FF">
      <w:pPr>
        <w:spacing w:before="120" w:after="0" w:line="240" w:lineRule="auto"/>
        <w:jc w:val="center"/>
        <w:rPr>
          <w:rFonts w:ascii="Arial" w:eastAsia="Calibri" w:hAnsi="Arial" w:cs="Arial"/>
          <w:b/>
          <w:bCs/>
          <w:iCs/>
          <w:sz w:val="24"/>
          <w:szCs w:val="24"/>
        </w:rPr>
      </w:pPr>
    </w:p>
    <w:p w:rsidR="002056FF" w:rsidRPr="005B5BEA" w:rsidRDefault="002056FF" w:rsidP="002056FF">
      <w:pPr>
        <w:spacing w:before="120" w:after="0" w:line="240" w:lineRule="auto"/>
        <w:jc w:val="center"/>
        <w:rPr>
          <w:rFonts w:ascii="Arial" w:eastAsia="Calibri" w:hAnsi="Arial" w:cs="Arial"/>
          <w:b/>
          <w:bCs/>
          <w:iCs/>
          <w:sz w:val="24"/>
          <w:szCs w:val="24"/>
        </w:rPr>
      </w:pPr>
      <w:r w:rsidRPr="005B5BEA">
        <w:rPr>
          <w:rFonts w:ascii="Arial" w:eastAsia="Calibri" w:hAnsi="Arial" w:cs="Arial"/>
          <w:b/>
          <w:bCs/>
          <w:iCs/>
          <w:sz w:val="24"/>
          <w:szCs w:val="24"/>
        </w:rPr>
        <w:t xml:space="preserve">Departamento Técnico de Educación Secundaria de </w:t>
      </w:r>
      <w:smartTag w:uri="urn:schemas-microsoft-com:office:smarttags" w:element="PersonName">
        <w:smartTagPr>
          <w:attr w:name="ProductID" w:val="la Asignatura"/>
        </w:smartTagPr>
        <w:r w:rsidRPr="005B5BEA">
          <w:rPr>
            <w:rFonts w:ascii="Arial" w:eastAsia="Calibri" w:hAnsi="Arial" w:cs="Arial"/>
            <w:b/>
            <w:bCs/>
            <w:iCs/>
            <w:sz w:val="24"/>
            <w:szCs w:val="24"/>
          </w:rPr>
          <w:t>la Asignatura</w:t>
        </w:r>
      </w:smartTag>
      <w:r w:rsidRPr="005B5BEA">
        <w:rPr>
          <w:rFonts w:ascii="Arial" w:eastAsia="Calibri" w:hAnsi="Arial" w:cs="Arial"/>
          <w:b/>
          <w:bCs/>
          <w:iCs/>
          <w:sz w:val="24"/>
          <w:szCs w:val="24"/>
        </w:rPr>
        <w:t xml:space="preserve"> de Historia </w:t>
      </w:r>
    </w:p>
    <w:p w:rsidR="002056FF" w:rsidRPr="005B5BEA" w:rsidRDefault="002056FF" w:rsidP="002056FF">
      <w:pPr>
        <w:spacing w:before="120" w:after="0" w:line="240" w:lineRule="auto"/>
        <w:jc w:val="center"/>
        <w:rPr>
          <w:rFonts w:ascii="Arial" w:eastAsia="Calibri" w:hAnsi="Arial" w:cs="Arial"/>
          <w:b/>
          <w:bCs/>
          <w:iCs/>
          <w:sz w:val="24"/>
          <w:szCs w:val="24"/>
        </w:rPr>
      </w:pPr>
    </w:p>
    <w:p w:rsidR="002056FF" w:rsidRPr="005B5BEA" w:rsidRDefault="002056FF" w:rsidP="002056FF">
      <w:pPr>
        <w:spacing w:before="120" w:after="0" w:line="240" w:lineRule="auto"/>
        <w:jc w:val="center"/>
        <w:rPr>
          <w:rFonts w:ascii="Arial" w:eastAsia="Calibri" w:hAnsi="Arial" w:cs="Arial"/>
          <w:b/>
          <w:bCs/>
          <w:iCs/>
          <w:sz w:val="24"/>
          <w:szCs w:val="24"/>
        </w:rPr>
      </w:pPr>
    </w:p>
    <w:p w:rsidR="002056FF" w:rsidRPr="005B5BEA" w:rsidRDefault="002056FF" w:rsidP="002056FF">
      <w:pPr>
        <w:spacing w:before="120" w:after="0" w:line="240" w:lineRule="auto"/>
        <w:jc w:val="center"/>
        <w:rPr>
          <w:rFonts w:ascii="Arial" w:eastAsia="Calibri" w:hAnsi="Arial" w:cs="Arial"/>
          <w:b/>
          <w:bCs/>
          <w:iCs/>
        </w:rPr>
      </w:pPr>
    </w:p>
    <w:p w:rsidR="002056FF" w:rsidRPr="005B5BEA" w:rsidRDefault="002056FF" w:rsidP="002056FF">
      <w:pPr>
        <w:spacing w:before="120" w:after="0" w:line="240" w:lineRule="auto"/>
        <w:jc w:val="center"/>
        <w:rPr>
          <w:rFonts w:ascii="Arial" w:eastAsia="Calibri" w:hAnsi="Arial" w:cs="Arial"/>
          <w:b/>
          <w:bCs/>
          <w:iCs/>
          <w:sz w:val="36"/>
          <w:szCs w:val="36"/>
        </w:rPr>
      </w:pPr>
      <w:r w:rsidRPr="005B5BEA">
        <w:rPr>
          <w:rFonts w:ascii="Arial" w:eastAsia="Calibri" w:hAnsi="Arial" w:cs="Arial"/>
          <w:b/>
          <w:bCs/>
          <w:iCs/>
          <w:sz w:val="36"/>
          <w:szCs w:val="36"/>
        </w:rPr>
        <w:t>COMPILADOR:</w:t>
      </w:r>
    </w:p>
    <w:p w:rsidR="002056FF" w:rsidRPr="005B5BEA" w:rsidRDefault="002056FF" w:rsidP="002056FF">
      <w:pPr>
        <w:spacing w:before="120" w:after="0" w:line="240" w:lineRule="auto"/>
        <w:jc w:val="center"/>
        <w:rPr>
          <w:rFonts w:ascii="Arial" w:eastAsia="Calibri" w:hAnsi="Arial" w:cs="Arial"/>
          <w:b/>
          <w:bCs/>
          <w:iCs/>
          <w:sz w:val="36"/>
          <w:szCs w:val="36"/>
        </w:rPr>
      </w:pPr>
    </w:p>
    <w:p w:rsidR="002056FF" w:rsidRPr="005B5BEA" w:rsidRDefault="002056FF" w:rsidP="002056FF">
      <w:pPr>
        <w:spacing w:before="120" w:after="0" w:line="240" w:lineRule="auto"/>
        <w:jc w:val="center"/>
        <w:rPr>
          <w:rFonts w:ascii="Arial" w:eastAsia="Calibri" w:hAnsi="Arial" w:cs="Arial"/>
          <w:b/>
          <w:bCs/>
          <w:iCs/>
          <w:sz w:val="24"/>
          <w:szCs w:val="24"/>
        </w:rPr>
      </w:pPr>
      <w:r w:rsidRPr="005B5BEA">
        <w:rPr>
          <w:rFonts w:ascii="Arial" w:eastAsia="Calibri" w:hAnsi="Arial" w:cs="Arial"/>
          <w:b/>
          <w:bCs/>
          <w:iCs/>
          <w:sz w:val="24"/>
          <w:szCs w:val="24"/>
        </w:rPr>
        <w:t>Profr. Rafael Guadalupe Salmerón Amparán</w:t>
      </w:r>
    </w:p>
    <w:p w:rsidR="002056FF" w:rsidRPr="005B5BEA" w:rsidRDefault="002056FF" w:rsidP="002056FF">
      <w:pPr>
        <w:spacing w:before="120" w:after="0" w:line="240" w:lineRule="auto"/>
        <w:jc w:val="center"/>
        <w:rPr>
          <w:rFonts w:ascii="Arial" w:eastAsia="Calibri" w:hAnsi="Arial" w:cs="Arial"/>
          <w:b/>
          <w:bCs/>
          <w:iCs/>
        </w:rPr>
      </w:pPr>
    </w:p>
    <w:p w:rsidR="002056FF" w:rsidRPr="005B5BEA" w:rsidRDefault="002056FF" w:rsidP="002056FF">
      <w:pPr>
        <w:spacing w:after="0" w:line="240" w:lineRule="auto"/>
        <w:jc w:val="center"/>
        <w:rPr>
          <w:rFonts w:ascii="Arial" w:eastAsia="Calibri" w:hAnsi="Arial" w:cs="Arial"/>
          <w:bCs/>
          <w:iCs/>
        </w:rPr>
      </w:pPr>
      <w:r w:rsidRPr="005B5BEA">
        <w:rPr>
          <w:rFonts w:ascii="Arial" w:eastAsia="Calibri" w:hAnsi="Arial" w:cs="Arial"/>
          <w:bCs/>
          <w:iCs/>
        </w:rPr>
        <w:t xml:space="preserve"> </w:t>
      </w:r>
    </w:p>
    <w:p w:rsidR="002056FF" w:rsidRPr="005B5BEA" w:rsidRDefault="002056FF" w:rsidP="002056FF">
      <w:pPr>
        <w:spacing w:after="0" w:line="240" w:lineRule="auto"/>
        <w:jc w:val="center"/>
        <w:rPr>
          <w:rFonts w:ascii="Arial" w:eastAsia="Calibri" w:hAnsi="Arial" w:cs="Arial"/>
          <w:bCs/>
          <w:iCs/>
        </w:rPr>
      </w:pPr>
    </w:p>
    <w:p w:rsidR="002056FF" w:rsidRPr="005B5BEA" w:rsidRDefault="002056FF" w:rsidP="002056FF">
      <w:pPr>
        <w:spacing w:after="0" w:line="240" w:lineRule="auto"/>
        <w:jc w:val="center"/>
        <w:rPr>
          <w:rFonts w:ascii="Arial" w:eastAsia="Calibri" w:hAnsi="Arial" w:cs="Arial"/>
        </w:rPr>
      </w:pPr>
    </w:p>
    <w:p w:rsidR="002056FF" w:rsidRPr="005B5BEA" w:rsidRDefault="002056FF" w:rsidP="002056FF">
      <w:pPr>
        <w:spacing w:after="0" w:line="240" w:lineRule="auto"/>
        <w:jc w:val="center"/>
        <w:rPr>
          <w:rFonts w:ascii="Arial" w:eastAsia="Calibri" w:hAnsi="Arial" w:cs="Arial"/>
        </w:rPr>
      </w:pPr>
    </w:p>
    <w:p w:rsidR="002056FF" w:rsidRPr="005B5BEA" w:rsidRDefault="002056FF" w:rsidP="002056FF">
      <w:pPr>
        <w:spacing w:after="0" w:line="240" w:lineRule="auto"/>
        <w:rPr>
          <w:rFonts w:ascii="Arial" w:eastAsia="Calibri" w:hAnsi="Arial" w:cs="Arial"/>
          <w:b/>
          <w:smallCaps/>
          <w:lang w:val="es-ES_tradnl"/>
        </w:rPr>
      </w:pPr>
    </w:p>
    <w:p w:rsidR="002056FF" w:rsidRPr="005B5BEA" w:rsidRDefault="002056FF" w:rsidP="002056FF">
      <w:pPr>
        <w:spacing w:after="0" w:line="240" w:lineRule="auto"/>
        <w:jc w:val="center"/>
        <w:outlineLvl w:val="0"/>
        <w:rPr>
          <w:rFonts w:ascii="Arial" w:eastAsia="Calibri" w:hAnsi="Arial" w:cs="Arial"/>
          <w:b/>
          <w:sz w:val="20"/>
          <w:szCs w:val="20"/>
          <w:lang w:val="es-ES_tradnl"/>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rPr>
      </w:pPr>
    </w:p>
    <w:p w:rsidR="002056FF" w:rsidRPr="005B5BEA" w:rsidRDefault="002056FF" w:rsidP="002056FF">
      <w:pPr>
        <w:spacing w:after="0" w:line="240" w:lineRule="auto"/>
        <w:rPr>
          <w:rFonts w:ascii="Brush Script MT" w:eastAsia="Calibri" w:hAnsi="Brush Script MT" w:cs="Arial"/>
          <w:sz w:val="48"/>
          <w:szCs w:val="48"/>
          <w:lang w:val="es-ES_tradnl"/>
        </w:rPr>
      </w:pPr>
      <w:r w:rsidRPr="005B5BEA">
        <w:rPr>
          <w:rFonts w:ascii="Brush Script MT" w:eastAsia="Calibri" w:hAnsi="Brush Script MT" w:cs="Arial"/>
          <w:sz w:val="48"/>
          <w:szCs w:val="48"/>
          <w:lang w:val="es-ES_tradnl"/>
        </w:rPr>
        <w:t>Alumno, alumna:</w:t>
      </w:r>
    </w:p>
    <w:p w:rsidR="002056FF" w:rsidRPr="005B5BEA" w:rsidRDefault="002056FF" w:rsidP="002056FF">
      <w:pPr>
        <w:spacing w:after="0" w:line="240" w:lineRule="auto"/>
        <w:rPr>
          <w:rFonts w:ascii="Brush Script MT" w:eastAsia="Calibri" w:hAnsi="Brush Script MT" w:cs="Arial"/>
          <w:sz w:val="48"/>
          <w:szCs w:val="48"/>
          <w:lang w:val="es-ES_tradnl"/>
        </w:rPr>
      </w:pPr>
    </w:p>
    <w:p w:rsidR="002056FF" w:rsidRPr="005B5BEA" w:rsidRDefault="002056FF" w:rsidP="002056FF">
      <w:pPr>
        <w:numPr>
          <w:ilvl w:val="0"/>
          <w:numId w:val="1"/>
        </w:numPr>
        <w:spacing w:before="120" w:after="0" w:line="240" w:lineRule="auto"/>
        <w:ind w:left="360"/>
        <w:jc w:val="both"/>
        <w:rPr>
          <w:rFonts w:ascii="Arial" w:eastAsia="Calibri" w:hAnsi="Arial" w:cs="Arial"/>
          <w:lang w:val="es-ES_tradnl"/>
        </w:rPr>
      </w:pPr>
      <w:r w:rsidRPr="005B5BEA">
        <w:rPr>
          <w:rFonts w:ascii="Arial" w:eastAsia="Calibri" w:hAnsi="Arial" w:cs="Arial"/>
          <w:lang w:val="es-ES_tradnl"/>
        </w:rPr>
        <w:t xml:space="preserve">Este Cuaderno de Prácticas Escolares, es un apoyo para </w:t>
      </w:r>
      <w:smartTag w:uri="urn:schemas-microsoft-com:office:smarttags" w:element="PersonName">
        <w:smartTagPr>
          <w:attr w:name="ProductID" w:val="la  Asignatura"/>
        </w:smartTagPr>
        <w:r w:rsidRPr="005B5BEA">
          <w:rPr>
            <w:rFonts w:ascii="Arial" w:eastAsia="Calibri" w:hAnsi="Arial" w:cs="Arial"/>
            <w:lang w:val="es-ES_tradnl"/>
          </w:rPr>
          <w:t>la  Asignatura</w:t>
        </w:r>
      </w:smartTag>
      <w:r w:rsidRPr="005B5BEA">
        <w:rPr>
          <w:rFonts w:ascii="Arial" w:eastAsia="Calibri" w:hAnsi="Arial" w:cs="Arial"/>
          <w:lang w:val="es-ES_tradnl"/>
        </w:rPr>
        <w:t xml:space="preserve"> de Historia.</w:t>
      </w:r>
    </w:p>
    <w:p w:rsidR="002056FF" w:rsidRPr="005B5BEA" w:rsidRDefault="002056FF" w:rsidP="002056FF">
      <w:pPr>
        <w:numPr>
          <w:ilvl w:val="0"/>
          <w:numId w:val="1"/>
        </w:numPr>
        <w:spacing w:before="120" w:after="0" w:line="240" w:lineRule="auto"/>
        <w:ind w:left="360"/>
        <w:jc w:val="both"/>
        <w:rPr>
          <w:rFonts w:ascii="Arial" w:eastAsia="Calibri" w:hAnsi="Arial" w:cs="Arial"/>
          <w:lang w:val="es-ES_tradnl"/>
        </w:rPr>
      </w:pPr>
      <w:r w:rsidRPr="005B5BEA">
        <w:rPr>
          <w:rFonts w:ascii="Arial" w:eastAsia="Calibri" w:hAnsi="Arial" w:cs="Arial"/>
          <w:lang w:val="es-ES_tradnl"/>
        </w:rPr>
        <w:t>Trata de realizarlo con la colaboración de tu maestro, en el tiempo que así lo considere.</w:t>
      </w:r>
    </w:p>
    <w:p w:rsidR="002056FF" w:rsidRPr="005B5BEA" w:rsidRDefault="002056FF" w:rsidP="002056FF">
      <w:pPr>
        <w:numPr>
          <w:ilvl w:val="0"/>
          <w:numId w:val="1"/>
        </w:numPr>
        <w:spacing w:before="120" w:after="0" w:line="240" w:lineRule="auto"/>
        <w:ind w:left="360"/>
        <w:jc w:val="both"/>
        <w:rPr>
          <w:rFonts w:ascii="Arial" w:eastAsia="Calibri" w:hAnsi="Arial" w:cs="Arial"/>
          <w:lang w:val="es-ES_tradnl"/>
        </w:rPr>
      </w:pPr>
      <w:r w:rsidRPr="005B5BEA">
        <w:rPr>
          <w:rFonts w:ascii="Arial" w:eastAsia="Calibri" w:hAnsi="Arial" w:cs="Arial"/>
          <w:lang w:val="es-ES_tradnl"/>
        </w:rPr>
        <w:t>Analiza la información con tus compañeros y  maestro(a)  en sesiones grupales; pues así podrás comprender los hechos y procesos</w:t>
      </w:r>
      <w:r w:rsidRPr="005B5BEA">
        <w:rPr>
          <w:rFonts w:ascii="Arial" w:eastAsia="Calibri" w:hAnsi="Arial" w:cs="Arial"/>
        </w:rPr>
        <w:t xml:space="preserve"> de la sociedad en sus múltiples dimensiones: política, económica, social y cultural.</w:t>
      </w:r>
    </w:p>
    <w:p w:rsidR="002056FF" w:rsidRPr="005B5BEA" w:rsidRDefault="002056FF" w:rsidP="002056FF">
      <w:pPr>
        <w:numPr>
          <w:ilvl w:val="0"/>
          <w:numId w:val="1"/>
        </w:numPr>
        <w:spacing w:before="120" w:after="0" w:line="240" w:lineRule="auto"/>
        <w:ind w:left="360"/>
        <w:jc w:val="both"/>
        <w:rPr>
          <w:rFonts w:ascii="Arial" w:eastAsia="Calibri" w:hAnsi="Arial" w:cs="Arial"/>
          <w:lang w:val="es-ES_tradnl"/>
        </w:rPr>
      </w:pPr>
      <w:r w:rsidRPr="005B5BEA">
        <w:rPr>
          <w:rFonts w:ascii="Arial" w:eastAsia="Calibri" w:hAnsi="Arial" w:cs="Arial"/>
          <w:lang w:val="es-ES_tradnl"/>
        </w:rPr>
        <w:t xml:space="preserve">Esperamos que este cuaderno te sea útil para tus estudios en la </w:t>
      </w:r>
      <w:r w:rsidRPr="005B5BEA">
        <w:rPr>
          <w:rFonts w:ascii="Arial" w:eastAsia="Calibri" w:hAnsi="Arial" w:cs="Arial"/>
          <w:b/>
          <w:lang w:val="es-ES_tradnl"/>
        </w:rPr>
        <w:t>segunda parte</w:t>
      </w:r>
      <w:r w:rsidRPr="005B5BEA">
        <w:rPr>
          <w:rFonts w:ascii="Arial" w:eastAsia="Calibri" w:hAnsi="Arial" w:cs="Arial"/>
          <w:lang w:val="es-ES_tradnl"/>
        </w:rPr>
        <w:t xml:space="preserve"> de este ciclo escolar.</w:t>
      </w:r>
    </w:p>
    <w:p w:rsidR="002056FF" w:rsidRPr="005B5BEA" w:rsidRDefault="002056FF" w:rsidP="002056FF">
      <w:pPr>
        <w:numPr>
          <w:ilvl w:val="0"/>
          <w:numId w:val="1"/>
        </w:numPr>
        <w:spacing w:before="120" w:after="0" w:line="240" w:lineRule="auto"/>
        <w:ind w:left="360"/>
        <w:jc w:val="both"/>
        <w:rPr>
          <w:rFonts w:ascii="Arial" w:eastAsia="Calibri" w:hAnsi="Arial" w:cs="Arial"/>
          <w:lang w:val="es-ES_tradnl"/>
        </w:rPr>
      </w:pPr>
      <w:r w:rsidRPr="005B5BEA">
        <w:rPr>
          <w:rFonts w:ascii="Arial" w:eastAsia="Calibri" w:hAnsi="Arial" w:cs="Arial"/>
          <w:lang w:val="es-ES_tradnl"/>
        </w:rPr>
        <w:t>Deseamos que tengan éxito en todo lo que emprendan.</w:t>
      </w:r>
    </w:p>
    <w:p w:rsidR="002056FF" w:rsidRPr="005B5BEA" w:rsidRDefault="002056FF" w:rsidP="002056FF">
      <w:pPr>
        <w:spacing w:after="0" w:line="240" w:lineRule="auto"/>
        <w:jc w:val="center"/>
        <w:rPr>
          <w:rFonts w:ascii="Arial" w:eastAsia="Calibri" w:hAnsi="Arial" w:cs="Arial"/>
          <w:b/>
          <w:lang w:val="es-ES_tradnl"/>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rPr>
          <w:rFonts w:ascii="Calibri" w:eastAsia="Calibri" w:hAnsi="Calibri" w:cs="Times New Roman"/>
          <w:lang w:val="es-ES"/>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rPr>
          <w:rFonts w:ascii="Calibri" w:eastAsia="Calibri" w:hAnsi="Calibri" w:cs="Times New Roman"/>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r w:rsidRPr="005B5BEA">
        <w:rPr>
          <w:rFonts w:ascii="Arial" w:eastAsia="Calibri" w:hAnsi="Arial" w:cs="Arial"/>
          <w:b/>
          <w:lang w:val="es-ES"/>
        </w:rPr>
        <w:lastRenderedPageBreak/>
        <w:t>CUADERNO DE PRÁCTICAS ESCOLARES 2011-2012</w:t>
      </w:r>
    </w:p>
    <w:p w:rsidR="002056FF" w:rsidRPr="005B5BEA" w:rsidRDefault="002056FF" w:rsidP="002056FF">
      <w:pPr>
        <w:spacing w:after="0" w:line="240" w:lineRule="auto"/>
        <w:jc w:val="center"/>
        <w:rPr>
          <w:rFonts w:ascii="Arial" w:eastAsia="Calibri" w:hAnsi="Arial" w:cs="Arial"/>
          <w:b/>
          <w:lang w:val="es-ES"/>
        </w:rPr>
      </w:pPr>
      <w:r w:rsidRPr="005B5BEA">
        <w:rPr>
          <w:rFonts w:ascii="Arial" w:eastAsia="Calibri" w:hAnsi="Arial" w:cs="Arial"/>
          <w:b/>
          <w:lang w:val="es-ES"/>
        </w:rPr>
        <w:t>ASIGNATURA DE HISTORIA II</w:t>
      </w:r>
    </w:p>
    <w:p w:rsidR="002056FF" w:rsidRPr="005B5BEA" w:rsidRDefault="002056FF" w:rsidP="002056FF">
      <w:pPr>
        <w:spacing w:after="0" w:line="240" w:lineRule="auto"/>
        <w:jc w:val="center"/>
        <w:rPr>
          <w:rFonts w:ascii="Arial" w:eastAsia="Calibri" w:hAnsi="Arial" w:cs="Arial"/>
          <w:b/>
          <w:lang w:val="es-ES"/>
        </w:rPr>
      </w:pPr>
      <w:r w:rsidRPr="005B5BEA">
        <w:rPr>
          <w:rFonts w:ascii="Arial" w:eastAsia="Calibri" w:hAnsi="Arial" w:cs="Arial"/>
          <w:b/>
          <w:lang w:val="es-ES"/>
        </w:rPr>
        <w:t>BLOQUE  3</w:t>
      </w:r>
    </w:p>
    <w:p w:rsidR="002056FF" w:rsidRPr="002056FF" w:rsidRDefault="002056FF" w:rsidP="002056FF">
      <w:pPr>
        <w:spacing w:after="0" w:line="240" w:lineRule="auto"/>
        <w:rPr>
          <w:rFonts w:ascii="Arial Black" w:eastAsia="Times New Roman" w:hAnsi="Arial Black" w:cs="Arial"/>
          <w:b/>
          <w:iCs/>
          <w:sz w:val="24"/>
          <w:szCs w:val="24"/>
          <w:lang w:val="es-ES" w:eastAsia="es-ES"/>
        </w:rPr>
      </w:pPr>
      <w:r w:rsidRPr="002056FF">
        <w:rPr>
          <w:rFonts w:ascii="Arial Black" w:eastAsia="Times New Roman" w:hAnsi="Arial Black" w:cs="Arial"/>
          <w:b/>
          <w:iCs/>
          <w:sz w:val="24"/>
          <w:szCs w:val="24"/>
          <w:lang w:val="es-ES" w:eastAsia="es-ES"/>
        </w:rPr>
        <w:t>Lee, analiza   y contesta la cuestión 1.</w:t>
      </w:r>
    </w:p>
    <w:p w:rsidR="002056FF" w:rsidRPr="005B5BEA" w:rsidRDefault="002056FF" w:rsidP="002056FF">
      <w:pPr>
        <w:spacing w:after="0" w:line="240" w:lineRule="auto"/>
        <w:jc w:val="both"/>
        <w:rPr>
          <w:rFonts w:ascii="Arial" w:eastAsia="Calibri" w:hAnsi="Arial" w:cs="Times New Roman"/>
        </w:rPr>
      </w:pPr>
      <w:r w:rsidRPr="005B5BEA">
        <w:rPr>
          <w:rFonts w:ascii="Arial" w:eastAsia="Calibri" w:hAnsi="Arial" w:cs="Times New Roman"/>
        </w:rPr>
        <w:t xml:space="preserve">El siglo XIX fue una etapa determinante para la vida política de México. En este período se consolida </w:t>
      </w:r>
      <w:smartTag w:uri="urn:schemas-microsoft-com:office:smarttags" w:element="PersonName">
        <w:smartTagPr>
          <w:attr w:name="ProductID" w:val="LA INDEPENDENCIA"/>
        </w:smartTagPr>
        <w:r w:rsidRPr="005B5BEA">
          <w:rPr>
            <w:rFonts w:ascii="Arial" w:eastAsia="Calibri" w:hAnsi="Arial" w:cs="Times New Roman"/>
          </w:rPr>
          <w:t>la Independencia</w:t>
        </w:r>
      </w:smartTag>
      <w:r w:rsidRPr="005B5BEA">
        <w:rPr>
          <w:rFonts w:ascii="Arial" w:eastAsia="Calibri" w:hAnsi="Arial" w:cs="Times New Roman"/>
        </w:rPr>
        <w:t xml:space="preserve"> y se da inicio a la conformación de México como nación autónoma; sin embargo, este  período histórico fue muy complicado, la lucha entre diversos grupos políticos mantuvo al país en una constante inestabilidad política y paralelamente a esto, México tuvo que hacer frente a diferentes intervenciones extranjeras.</w:t>
      </w:r>
    </w:p>
    <w:p w:rsidR="002056FF" w:rsidRPr="005B5BEA" w:rsidRDefault="002056FF" w:rsidP="002056FF">
      <w:pPr>
        <w:spacing w:after="0" w:line="240" w:lineRule="auto"/>
        <w:jc w:val="both"/>
        <w:rPr>
          <w:rFonts w:ascii="Arial" w:eastAsia="Calibri" w:hAnsi="Arial" w:cs="Times New Roman"/>
        </w:rPr>
      </w:pPr>
      <w:r w:rsidRPr="005B5BEA">
        <w:rPr>
          <w:rFonts w:ascii="Arial" w:eastAsia="Calibri" w:hAnsi="Arial" w:cs="Times New Roman"/>
        </w:rPr>
        <w:t xml:space="preserve">Los siguientes son algunos hechos o procesos ocurridos durante el siglo XIX y principios del XX: </w:t>
      </w:r>
    </w:p>
    <w:p w:rsidR="002056FF" w:rsidRPr="005B5BEA" w:rsidRDefault="002056FF" w:rsidP="002056FF">
      <w:pPr>
        <w:numPr>
          <w:ilvl w:val="0"/>
          <w:numId w:val="2"/>
        </w:numPr>
        <w:spacing w:after="0" w:line="240" w:lineRule="auto"/>
        <w:jc w:val="both"/>
        <w:rPr>
          <w:rFonts w:ascii="Arial" w:eastAsia="Calibri" w:hAnsi="Arial" w:cs="Times New Roman"/>
        </w:rPr>
      </w:pPr>
      <w:r w:rsidRPr="005B5BEA">
        <w:rPr>
          <w:rFonts w:ascii="Arial" w:eastAsia="Calibri" w:hAnsi="Arial" w:cs="Times New Roman"/>
        </w:rPr>
        <w:t xml:space="preserve">Inicio de </w:t>
      </w:r>
      <w:smartTag w:uri="urn:schemas-microsoft-com:office:smarttags" w:element="PersonName">
        <w:smartTagPr>
          <w:attr w:name="ProductID" w:val="la Revoluci￳n Mexicana."/>
        </w:smartTagPr>
        <w:smartTag w:uri="urn:schemas-microsoft-com:office:smarttags" w:element="PersonName">
          <w:smartTagPr>
            <w:attr w:name="ProductID" w:val="LA REVOLUCIￓN"/>
          </w:smartTagPr>
          <w:r w:rsidRPr="005B5BEA">
            <w:rPr>
              <w:rFonts w:ascii="Arial" w:eastAsia="Calibri" w:hAnsi="Arial" w:cs="Times New Roman"/>
            </w:rPr>
            <w:t>la Revolución</w:t>
          </w:r>
        </w:smartTag>
        <w:r w:rsidRPr="005B5BEA">
          <w:rPr>
            <w:rFonts w:ascii="Arial" w:eastAsia="Calibri" w:hAnsi="Arial" w:cs="Times New Roman"/>
          </w:rPr>
          <w:t xml:space="preserve"> Mexicana.</w:t>
        </w:r>
      </w:smartTag>
    </w:p>
    <w:p w:rsidR="002056FF" w:rsidRPr="005B5BEA" w:rsidRDefault="002056FF" w:rsidP="002056FF">
      <w:pPr>
        <w:numPr>
          <w:ilvl w:val="0"/>
          <w:numId w:val="2"/>
        </w:numPr>
        <w:spacing w:after="0" w:line="240" w:lineRule="auto"/>
        <w:jc w:val="both"/>
        <w:rPr>
          <w:rFonts w:ascii="Arial" w:eastAsia="Calibri" w:hAnsi="Arial" w:cs="Times New Roman"/>
        </w:rPr>
      </w:pPr>
      <w:r w:rsidRPr="005B5BEA">
        <w:rPr>
          <w:rFonts w:ascii="Arial" w:eastAsia="Calibri" w:hAnsi="Arial" w:cs="Times New Roman"/>
        </w:rPr>
        <w:t>Intervención Francesa.</w:t>
      </w:r>
    </w:p>
    <w:p w:rsidR="002056FF" w:rsidRPr="005B5BEA" w:rsidRDefault="002056FF" w:rsidP="002056FF">
      <w:pPr>
        <w:numPr>
          <w:ilvl w:val="0"/>
          <w:numId w:val="2"/>
        </w:numPr>
        <w:spacing w:after="0" w:line="240" w:lineRule="auto"/>
        <w:jc w:val="both"/>
        <w:rPr>
          <w:rFonts w:ascii="Arial" w:eastAsia="Calibri" w:hAnsi="Arial" w:cs="Times New Roman"/>
        </w:rPr>
      </w:pPr>
      <w:r w:rsidRPr="005B5BEA">
        <w:rPr>
          <w:rFonts w:ascii="Arial" w:eastAsia="Calibri" w:hAnsi="Arial" w:cs="Times New Roman"/>
        </w:rPr>
        <w:t>Inicio de la guerra con Estados Unidos.</w:t>
      </w:r>
    </w:p>
    <w:p w:rsidR="002056FF" w:rsidRPr="005B5BEA" w:rsidRDefault="002056FF" w:rsidP="002056FF">
      <w:pPr>
        <w:numPr>
          <w:ilvl w:val="0"/>
          <w:numId w:val="2"/>
        </w:numPr>
        <w:spacing w:after="0" w:line="240" w:lineRule="auto"/>
        <w:jc w:val="both"/>
        <w:rPr>
          <w:rFonts w:ascii="Arial" w:eastAsia="Calibri" w:hAnsi="Arial" w:cs="Times New Roman"/>
        </w:rPr>
      </w:pPr>
      <w:r w:rsidRPr="005B5BEA">
        <w:rPr>
          <w:rFonts w:ascii="Arial" w:eastAsia="Calibri" w:hAnsi="Arial" w:cs="Times New Roman"/>
        </w:rPr>
        <w:t xml:space="preserve">Consumación de </w:t>
      </w:r>
      <w:smartTag w:uri="urn:schemas-microsoft-com:office:smarttags" w:element="PersonName">
        <w:smartTagPr>
          <w:attr w:name="ProductID" w:val="la Independencia."/>
        </w:smartTagPr>
        <w:r w:rsidRPr="005B5BEA">
          <w:rPr>
            <w:rFonts w:ascii="Arial" w:eastAsia="Calibri" w:hAnsi="Arial" w:cs="Times New Roman"/>
          </w:rPr>
          <w:t>la Independencia.</w:t>
        </w:r>
      </w:smartTag>
    </w:p>
    <w:p w:rsidR="002056FF" w:rsidRPr="005B5BEA" w:rsidRDefault="002056FF" w:rsidP="002056FF">
      <w:pPr>
        <w:numPr>
          <w:ilvl w:val="0"/>
          <w:numId w:val="2"/>
        </w:numPr>
        <w:spacing w:after="0" w:line="240" w:lineRule="auto"/>
        <w:jc w:val="both"/>
        <w:rPr>
          <w:rFonts w:ascii="Arial" w:eastAsia="Calibri" w:hAnsi="Arial" w:cs="Times New Roman"/>
        </w:rPr>
      </w:pPr>
      <w:r w:rsidRPr="005B5BEA">
        <w:rPr>
          <w:rFonts w:ascii="Arial" w:eastAsia="Calibri" w:hAnsi="Arial" w:cs="Times New Roman"/>
        </w:rPr>
        <w:t>Inicio del Porfiriato.</w:t>
      </w:r>
    </w:p>
    <w:p w:rsidR="002056FF" w:rsidRPr="005B5BEA" w:rsidRDefault="002056FF" w:rsidP="002056FF">
      <w:pPr>
        <w:spacing w:after="0" w:line="240" w:lineRule="auto"/>
        <w:jc w:val="both"/>
        <w:rPr>
          <w:rFonts w:ascii="Arial" w:eastAsia="Calibri" w:hAnsi="Arial" w:cs="Arial"/>
          <w:noProof/>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 ¿Cuál de las  opciones de abajo ordena  los acontecimientos anteriores en la línea del tiempo del siglo XIX a principios del siglo XX?</w:t>
      </w:r>
    </w:p>
    <w:p w:rsidR="002056FF" w:rsidRPr="005B5BEA" w:rsidRDefault="002056FF" w:rsidP="002056FF">
      <w:pPr>
        <w:spacing w:after="0" w:line="240" w:lineRule="auto"/>
        <w:jc w:val="both"/>
        <w:rPr>
          <w:rFonts w:ascii="Arial" w:eastAsia="Calibri" w:hAnsi="Arial" w:cs="Arial"/>
          <w:sz w:val="24"/>
          <w:lang w:val="es-ES"/>
        </w:rPr>
      </w:pPr>
      <w:r>
        <w:rPr>
          <w:rFonts w:ascii="Arial" w:eastAsia="Calibri" w:hAnsi="Arial" w:cs="Times New Roman"/>
          <w:noProof/>
          <w:sz w:val="24"/>
          <w:lang w:eastAsia="es-MX"/>
        </w:rPr>
        <mc:AlternateContent>
          <mc:Choice Requires="wps">
            <w:drawing>
              <wp:anchor distT="0" distB="0" distL="114300" distR="114300" simplePos="0" relativeHeight="251669504" behindDoc="0" locked="0" layoutInCell="1" allowOverlap="1" wp14:anchorId="029766A4" wp14:editId="0549653E">
                <wp:simplePos x="0" y="0"/>
                <wp:positionH relativeFrom="column">
                  <wp:posOffset>5657850</wp:posOffset>
                </wp:positionH>
                <wp:positionV relativeFrom="paragraph">
                  <wp:posOffset>80010</wp:posOffset>
                </wp:positionV>
                <wp:extent cx="457200" cy="226695"/>
                <wp:effectExtent l="7620" t="10160" r="11430" b="10795"/>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7" o:spid="_x0000_s1026" style="position:absolute;margin-left:445.5pt;margin-top:6.3pt;width:36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"/>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8480" behindDoc="0" locked="0" layoutInCell="1" allowOverlap="1" wp14:anchorId="6BBDAFD3" wp14:editId="670F1A3E">
                <wp:simplePos x="0" y="0"/>
                <wp:positionH relativeFrom="column">
                  <wp:posOffset>4540250</wp:posOffset>
                </wp:positionH>
                <wp:positionV relativeFrom="paragraph">
                  <wp:posOffset>80010</wp:posOffset>
                </wp:positionV>
                <wp:extent cx="457200" cy="226695"/>
                <wp:effectExtent l="13970" t="10160" r="5080" b="10795"/>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6" o:spid="_x0000_s1026" style="position:absolute;margin-left:357.5pt;margin-top:6.3pt;width:36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"/>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7456" behindDoc="0" locked="0" layoutInCell="1" allowOverlap="1" wp14:anchorId="496E9D1B" wp14:editId="338DF3D2">
                <wp:simplePos x="0" y="0"/>
                <wp:positionH relativeFrom="column">
                  <wp:posOffset>3422650</wp:posOffset>
                </wp:positionH>
                <wp:positionV relativeFrom="paragraph">
                  <wp:posOffset>80010</wp:posOffset>
                </wp:positionV>
                <wp:extent cx="457200" cy="226695"/>
                <wp:effectExtent l="10795" t="10160" r="8255" b="10795"/>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5" o:spid="_x0000_s1026" style="position:absolute;margin-left:269.5pt;margin-top:6.3pt;width:36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MJgIAAEE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"/>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6432" behindDoc="0" locked="0" layoutInCell="1" allowOverlap="1" wp14:anchorId="67CF7F0D" wp14:editId="1E4A05AB">
                <wp:simplePos x="0" y="0"/>
                <wp:positionH relativeFrom="column">
                  <wp:posOffset>2095500</wp:posOffset>
                </wp:positionH>
                <wp:positionV relativeFrom="paragraph">
                  <wp:posOffset>80010</wp:posOffset>
                </wp:positionV>
                <wp:extent cx="457200" cy="226695"/>
                <wp:effectExtent l="7620" t="10160" r="11430" b="10795"/>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4" o:spid="_x0000_s1026" style="position:absolute;margin-left:165pt;margin-top:6.3pt;width:36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"/>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5408" behindDoc="0" locked="0" layoutInCell="1" allowOverlap="1" wp14:anchorId="18C832D6" wp14:editId="5352FAAE">
                <wp:simplePos x="0" y="0"/>
                <wp:positionH relativeFrom="column">
                  <wp:posOffset>838200</wp:posOffset>
                </wp:positionH>
                <wp:positionV relativeFrom="paragraph">
                  <wp:posOffset>80010</wp:posOffset>
                </wp:positionV>
                <wp:extent cx="457200" cy="227965"/>
                <wp:effectExtent l="7620" t="10160" r="11430" b="9525"/>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3" o:spid="_x0000_s1026" style="position:absolute;margin-left:66pt;margin-top:6.3pt;width:36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"/>
            </w:pict>
          </mc:Fallback>
        </mc:AlternateContent>
      </w:r>
    </w:p>
    <w:p w:rsidR="002056FF" w:rsidRPr="005B5BEA" w:rsidRDefault="002056FF" w:rsidP="002056FF">
      <w:pPr>
        <w:spacing w:after="0" w:line="240" w:lineRule="auto"/>
        <w:jc w:val="both"/>
        <w:rPr>
          <w:rFonts w:ascii="Arial" w:eastAsia="Calibri" w:hAnsi="Arial" w:cs="Arial"/>
          <w:sz w:val="24"/>
          <w:lang w:val="es-ES"/>
        </w:rPr>
      </w:pPr>
      <w:r>
        <w:rPr>
          <w:rFonts w:ascii="Arial" w:eastAsia="Calibri" w:hAnsi="Arial" w:cs="Times New Roman"/>
          <w:noProof/>
          <w:sz w:val="24"/>
          <w:lang w:eastAsia="es-MX"/>
        </w:rPr>
        <mc:AlternateContent>
          <mc:Choice Requires="wps">
            <w:drawing>
              <wp:anchor distT="0" distB="0" distL="114300" distR="114300" simplePos="0" relativeHeight="251659264" behindDoc="0" locked="0" layoutInCell="1" allowOverlap="1" wp14:anchorId="3167D53B" wp14:editId="776C011C">
                <wp:simplePos x="0" y="0"/>
                <wp:positionH relativeFrom="column">
                  <wp:posOffset>5867400</wp:posOffset>
                </wp:positionH>
                <wp:positionV relativeFrom="paragraph">
                  <wp:posOffset>-3175</wp:posOffset>
                </wp:positionV>
                <wp:extent cx="6350" cy="222250"/>
                <wp:effectExtent l="17145" t="16510" r="14605" b="18415"/>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25pt" to="46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" strokeweight="2.25pt"/>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4384" behindDoc="0" locked="0" layoutInCell="1" allowOverlap="1" wp14:anchorId="057396B9" wp14:editId="3E69DAF3">
                <wp:simplePos x="0" y="0"/>
                <wp:positionH relativeFrom="column">
                  <wp:posOffset>4749800</wp:posOffset>
                </wp:positionH>
                <wp:positionV relativeFrom="paragraph">
                  <wp:posOffset>-3175</wp:posOffset>
                </wp:positionV>
                <wp:extent cx="6350" cy="222250"/>
                <wp:effectExtent l="23495" t="16510" r="17780" b="18415"/>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1"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5pt" to="37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" strokeweight="2.25pt"/>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3360" behindDoc="0" locked="0" layoutInCell="1" allowOverlap="1" wp14:anchorId="7E016867" wp14:editId="170F263D">
                <wp:simplePos x="0" y="0"/>
                <wp:positionH relativeFrom="column">
                  <wp:posOffset>3632200</wp:posOffset>
                </wp:positionH>
                <wp:positionV relativeFrom="paragraph">
                  <wp:posOffset>-3175</wp:posOffset>
                </wp:positionV>
                <wp:extent cx="6350" cy="222250"/>
                <wp:effectExtent l="20320" t="16510" r="20955" b="18415"/>
                <wp:wrapNone/>
                <wp:docPr id="190"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0"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25pt" to="286.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" strokeweight="2.25pt"/>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2336" behindDoc="0" locked="0" layoutInCell="1" allowOverlap="1" wp14:anchorId="3B3ABE83" wp14:editId="57AB84F3">
                <wp:simplePos x="0" y="0"/>
                <wp:positionH relativeFrom="column">
                  <wp:posOffset>2305050</wp:posOffset>
                </wp:positionH>
                <wp:positionV relativeFrom="paragraph">
                  <wp:posOffset>-3175</wp:posOffset>
                </wp:positionV>
                <wp:extent cx="6350" cy="222250"/>
                <wp:effectExtent l="17145" t="16510" r="14605" b="18415"/>
                <wp:wrapNone/>
                <wp:docPr id="189" name="Conector recto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9"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5pt" to="1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" strokeweight="2.25pt"/>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1312" behindDoc="0" locked="0" layoutInCell="1" allowOverlap="1" wp14:anchorId="6A18448D" wp14:editId="400AD31A">
                <wp:simplePos x="0" y="0"/>
                <wp:positionH relativeFrom="column">
                  <wp:posOffset>1047750</wp:posOffset>
                </wp:positionH>
                <wp:positionV relativeFrom="paragraph">
                  <wp:posOffset>-3175</wp:posOffset>
                </wp:positionV>
                <wp:extent cx="6350" cy="222250"/>
                <wp:effectExtent l="17145" t="16510" r="14605" b="18415"/>
                <wp:wrapNone/>
                <wp:docPr id="188" name="Conector rec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8"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25pt" to="8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" strokeweight="2.25pt"/>
            </w:pict>
          </mc:Fallback>
        </mc:AlternateContent>
      </w:r>
      <w:r>
        <w:rPr>
          <w:rFonts w:ascii="Arial" w:eastAsia="Calibri" w:hAnsi="Arial" w:cs="Times New Roman"/>
          <w:noProof/>
          <w:sz w:val="24"/>
          <w:lang w:eastAsia="es-MX"/>
        </w:rPr>
        <mc:AlternateContent>
          <mc:Choice Requires="wps">
            <w:drawing>
              <wp:anchor distT="0" distB="0" distL="114300" distR="114300" simplePos="0" relativeHeight="251660288" behindDoc="0" locked="0" layoutInCell="1" allowOverlap="1" wp14:anchorId="7A516C46" wp14:editId="20B3C5D9">
                <wp:simplePos x="0" y="0"/>
                <wp:positionH relativeFrom="column">
                  <wp:posOffset>139700</wp:posOffset>
                </wp:positionH>
                <wp:positionV relativeFrom="paragraph">
                  <wp:posOffset>225425</wp:posOffset>
                </wp:positionV>
                <wp:extent cx="6400800" cy="0"/>
                <wp:effectExtent l="33020" t="92710" r="33655" b="88265"/>
                <wp:wrapNone/>
                <wp:docPr id="187" name="Conector recto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7.75pt" to="5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" strokeweight="3pt">
                <v:stroke startarrow="block" endarrow="block"/>
              </v:line>
            </w:pict>
          </mc:Fallback>
        </mc:AlternateContent>
      </w:r>
      <w:r w:rsidRPr="005B5BEA">
        <w:rPr>
          <w:rFonts w:ascii="Arial" w:eastAsia="Calibri" w:hAnsi="Arial" w:cs="Arial"/>
          <w:sz w:val="24"/>
          <w:lang w:val="es-ES"/>
        </w:rPr>
        <w:t xml:space="preserve"> </w:t>
      </w:r>
    </w:p>
    <w:p w:rsidR="002056FF" w:rsidRPr="005B5BEA" w:rsidRDefault="002056FF" w:rsidP="002056FF">
      <w:pPr>
        <w:tabs>
          <w:tab w:val="left" w:pos="5040"/>
        </w:tabs>
        <w:spacing w:after="0" w:line="240" w:lineRule="auto"/>
        <w:jc w:val="both"/>
        <w:rPr>
          <w:rFonts w:ascii="Arial" w:eastAsia="Calibri" w:hAnsi="Arial" w:cs="Arial"/>
          <w:sz w:val="24"/>
          <w:lang w:val="es-ES"/>
        </w:rPr>
      </w:pPr>
      <w:r w:rsidRPr="005B5BEA">
        <w:rPr>
          <w:rFonts w:ascii="Arial" w:eastAsia="Calibri" w:hAnsi="Arial" w:cs="Arial"/>
          <w:sz w:val="24"/>
          <w:lang w:val="es-ES"/>
        </w:rPr>
        <w:t xml:space="preserve">                    </w:t>
      </w:r>
    </w:p>
    <w:p w:rsidR="002056FF" w:rsidRPr="005B5BEA" w:rsidRDefault="002056FF" w:rsidP="002056FF">
      <w:pPr>
        <w:tabs>
          <w:tab w:val="left" w:pos="5040"/>
        </w:tabs>
        <w:spacing w:after="0" w:line="240" w:lineRule="auto"/>
        <w:jc w:val="both"/>
        <w:rPr>
          <w:rFonts w:ascii="Arial" w:eastAsia="Calibri" w:hAnsi="Arial" w:cs="Arial"/>
          <w:sz w:val="24"/>
          <w:lang w:val="en-US"/>
        </w:rPr>
      </w:pPr>
      <w:r w:rsidRPr="005B5BEA">
        <w:rPr>
          <w:rFonts w:ascii="Arial" w:eastAsia="Calibri" w:hAnsi="Arial" w:cs="Arial"/>
          <w:sz w:val="24"/>
          <w:lang w:val="es-ES"/>
        </w:rPr>
        <w:t xml:space="preserve">                    </w:t>
      </w:r>
      <w:r w:rsidRPr="005B5BEA">
        <w:rPr>
          <w:rFonts w:ascii="Arial" w:eastAsia="Calibri" w:hAnsi="Arial" w:cs="Arial"/>
          <w:sz w:val="24"/>
          <w:lang w:val="en-US"/>
        </w:rPr>
        <w:t xml:space="preserve">1821                  1846                      1862                  1876                    1910                   </w:t>
      </w:r>
      <w:r w:rsidRPr="005B5BEA">
        <w:rPr>
          <w:rFonts w:ascii="Arial" w:eastAsia="Calibri" w:hAnsi="Arial" w:cs="Arial"/>
          <w:sz w:val="24"/>
          <w:lang w:val="en-US"/>
        </w:rPr>
        <w:tab/>
      </w:r>
    </w:p>
    <w:p w:rsidR="002056FF" w:rsidRPr="005B5BEA" w:rsidRDefault="002056FF" w:rsidP="002056FF">
      <w:pPr>
        <w:tabs>
          <w:tab w:val="left" w:pos="5040"/>
        </w:tabs>
        <w:spacing w:after="0" w:line="240" w:lineRule="auto"/>
        <w:jc w:val="both"/>
        <w:rPr>
          <w:rFonts w:ascii="Arial" w:eastAsia="Calibri" w:hAnsi="Arial" w:cs="Arial"/>
          <w:lang w:val="en-US"/>
        </w:rPr>
      </w:pPr>
    </w:p>
    <w:p w:rsidR="002056FF" w:rsidRPr="005B5BEA" w:rsidRDefault="002056FF" w:rsidP="002056FF">
      <w:pPr>
        <w:tabs>
          <w:tab w:val="left" w:pos="5040"/>
        </w:tabs>
        <w:spacing w:after="0" w:line="240" w:lineRule="auto"/>
        <w:jc w:val="both"/>
        <w:rPr>
          <w:rFonts w:ascii="Arial" w:eastAsia="Calibri" w:hAnsi="Arial" w:cs="Arial"/>
          <w:lang w:val="en-US"/>
        </w:rPr>
      </w:pPr>
      <w:r w:rsidRPr="005B5BEA">
        <w:rPr>
          <w:rFonts w:ascii="Arial" w:eastAsia="Calibri" w:hAnsi="Arial" w:cs="Arial"/>
          <w:lang w:val="en-US"/>
        </w:rPr>
        <w:t>A). II, IV, III, V, I</w:t>
      </w:r>
    </w:p>
    <w:p w:rsidR="002056FF" w:rsidRPr="005B5BEA" w:rsidRDefault="002056FF" w:rsidP="002056FF">
      <w:pPr>
        <w:spacing w:after="0" w:line="240" w:lineRule="auto"/>
        <w:jc w:val="both"/>
        <w:rPr>
          <w:rFonts w:ascii="Arial" w:eastAsia="Calibri" w:hAnsi="Arial" w:cs="Arial"/>
          <w:lang w:val="en-US"/>
        </w:rPr>
      </w:pPr>
      <w:r w:rsidRPr="005B5BEA">
        <w:rPr>
          <w:rFonts w:ascii="Arial" w:eastAsia="Calibri" w:hAnsi="Arial" w:cs="Arial"/>
          <w:lang w:val="en-US"/>
        </w:rPr>
        <w:t>B). IV, III, II, V, I</w:t>
      </w:r>
    </w:p>
    <w:p w:rsidR="002056FF" w:rsidRPr="005B5BEA" w:rsidRDefault="002056FF" w:rsidP="002056FF">
      <w:pPr>
        <w:spacing w:after="0" w:line="240" w:lineRule="auto"/>
        <w:jc w:val="both"/>
        <w:rPr>
          <w:rFonts w:ascii="Arial" w:eastAsia="Calibri" w:hAnsi="Arial" w:cs="Arial"/>
          <w:lang w:val="en-US"/>
        </w:rPr>
      </w:pPr>
      <w:r w:rsidRPr="005B5BEA">
        <w:rPr>
          <w:rFonts w:ascii="Arial" w:eastAsia="Calibri" w:hAnsi="Arial" w:cs="Arial"/>
          <w:lang w:val="en-US"/>
        </w:rPr>
        <w:t>C). IV, V, I, III, II</w:t>
      </w:r>
    </w:p>
    <w:p w:rsidR="002056FF" w:rsidRPr="002056FF" w:rsidRDefault="002056FF" w:rsidP="002056FF">
      <w:pPr>
        <w:spacing w:after="0" w:line="240" w:lineRule="auto"/>
        <w:jc w:val="both"/>
        <w:rPr>
          <w:rFonts w:ascii="Arial" w:eastAsia="Calibri" w:hAnsi="Arial" w:cs="Arial"/>
          <w:sz w:val="24"/>
          <w:lang w:val="en-US"/>
        </w:rPr>
      </w:pPr>
      <w:r w:rsidRPr="002056FF">
        <w:rPr>
          <w:rFonts w:ascii="Arial" w:eastAsia="Calibri" w:hAnsi="Arial" w:cs="Arial"/>
          <w:lang w:val="en-US"/>
        </w:rPr>
        <w:t>D). I, III, II, V, IV</w:t>
      </w:r>
    </w:p>
    <w:p w:rsidR="002056FF" w:rsidRPr="002056FF" w:rsidRDefault="002056FF" w:rsidP="002056FF">
      <w:pPr>
        <w:tabs>
          <w:tab w:val="left" w:pos="3030"/>
        </w:tabs>
        <w:spacing w:after="0" w:line="240" w:lineRule="auto"/>
        <w:rPr>
          <w:rFonts w:ascii="Arial" w:eastAsia="Times New Roman" w:hAnsi="Arial" w:cs="Arial"/>
          <w:iCs/>
          <w:sz w:val="24"/>
          <w:szCs w:val="24"/>
          <w:lang w:val="en-US" w:eastAsia="es-ES"/>
        </w:rPr>
      </w:pPr>
    </w:p>
    <w:p w:rsidR="002056FF" w:rsidRPr="002056FF" w:rsidRDefault="002056FF" w:rsidP="002056FF">
      <w:pPr>
        <w:tabs>
          <w:tab w:val="left" w:pos="3030"/>
        </w:tabs>
        <w:spacing w:after="0" w:line="240" w:lineRule="auto"/>
        <w:rPr>
          <w:rFonts w:ascii="Arial Black" w:eastAsia="Times New Roman" w:hAnsi="Arial Black" w:cs="Arial"/>
          <w:b/>
          <w:iCs/>
          <w:sz w:val="24"/>
          <w:szCs w:val="24"/>
          <w:lang w:val="es-ES" w:eastAsia="es-ES"/>
        </w:rPr>
      </w:pPr>
      <w:r w:rsidRPr="002056FF">
        <w:rPr>
          <w:rFonts w:ascii="Arial Black" w:eastAsia="Times New Roman" w:hAnsi="Arial Black" w:cs="Arial"/>
          <w:b/>
          <w:iCs/>
          <w:sz w:val="24"/>
          <w:szCs w:val="24"/>
          <w:lang w:val="es-ES" w:eastAsia="es-ES"/>
        </w:rPr>
        <w:t>Lee, analiza y contesta  la cuestión  2.</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Al consumarse </w:t>
      </w:r>
      <w:smartTag w:uri="urn:schemas-microsoft-com:office:smarttags" w:element="PersonName">
        <w:smartTagPr>
          <w:attr w:name="ProductID" w:val="LA INDEPENDENCIA"/>
        </w:smartTagPr>
        <w:r w:rsidRPr="005B5BEA">
          <w:rPr>
            <w:rFonts w:ascii="Arial" w:eastAsia="Calibri" w:hAnsi="Arial" w:cs="Arial"/>
          </w:rPr>
          <w:t>la Independencia</w:t>
        </w:r>
      </w:smartTag>
      <w:r w:rsidRPr="005B5BEA">
        <w:rPr>
          <w:rFonts w:ascii="Arial" w:eastAsia="Calibri" w:hAnsi="Arial" w:cs="Arial"/>
        </w:rPr>
        <w:t xml:space="preserve"> de México en 1821 la situación del país era difícil. El territorio era enorme e incomunicado .En un primer momento se </w:t>
      </w:r>
      <w:proofErr w:type="spellStart"/>
      <w:r w:rsidRPr="005B5BEA">
        <w:rPr>
          <w:rFonts w:ascii="Arial" w:eastAsia="Calibri" w:hAnsi="Arial" w:cs="Arial"/>
        </w:rPr>
        <w:t>considero</w:t>
      </w:r>
      <w:proofErr w:type="spellEnd"/>
      <w:r w:rsidRPr="005B5BEA">
        <w:rPr>
          <w:rFonts w:ascii="Arial" w:eastAsia="Calibri" w:hAnsi="Arial" w:cs="Arial"/>
        </w:rPr>
        <w:t xml:space="preserve"> una monarquía como forma de gobierno, posteriormente se acordó que México sería una República. La inestabilidad política y económica propició que algunas potencias extranjeras aprovecharan esa debilidad de México para lograr propósitos imperialistas de expansión territorial.</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2. ¿Cuál opción indica los países que intervinieron militarmente en  México durante el siglo XIX?</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A). Alemania, Italia y Grecia</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B). Gran Bretaña, Suecia y Suiza.</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C). Canadá, Argentina y Venezuela.</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D). España, Francia y Estados Unidos.</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3.</w:t>
      </w:r>
    </w:p>
    <w:p w:rsidR="002056FF" w:rsidRPr="005B5BEA" w:rsidRDefault="002056FF" w:rsidP="002056FF">
      <w:pPr>
        <w:spacing w:after="0" w:line="240" w:lineRule="auto"/>
        <w:jc w:val="both"/>
        <w:rPr>
          <w:rFonts w:ascii="Arial" w:eastAsia="Calibri" w:hAnsi="Arial" w:cs="Arial"/>
        </w:rPr>
      </w:pPr>
      <w:smartTag w:uri="urn:schemas-microsoft-com:office:smarttags" w:element="PersonName">
        <w:smartTagPr>
          <w:attr w:name="ProductID" w:val="La Constituci￳n"/>
        </w:smartTagPr>
        <w:r w:rsidRPr="005B5BEA">
          <w:rPr>
            <w:rFonts w:ascii="Arial" w:eastAsia="Calibri" w:hAnsi="Arial" w:cs="Arial"/>
          </w:rPr>
          <w:t>La Constitución</w:t>
        </w:r>
      </w:smartTag>
      <w:r w:rsidRPr="005B5BEA">
        <w:rPr>
          <w:rFonts w:ascii="Arial" w:eastAsia="Calibri" w:hAnsi="Arial" w:cs="Arial"/>
        </w:rPr>
        <w:t xml:space="preserve"> de 1824 dispuso la formación de los Estados Unidos Mexicanos con la división de poderes en Ejecutivo, Legislativo  y Judicial, pero hubo constantes enfrentamientos entre los que defendían el centralismo y el federalismo.</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3.  ¿A qué se refiere el término “federalismo”?</w:t>
      </w:r>
    </w:p>
    <w:p w:rsidR="002056FF" w:rsidRPr="005B5BEA" w:rsidRDefault="002056FF" w:rsidP="002056FF">
      <w:pPr>
        <w:spacing w:after="0" w:line="240" w:lineRule="auto"/>
        <w:rPr>
          <w:rFonts w:ascii="Arial" w:eastAsia="Calibri" w:hAnsi="Arial" w:cs="Arial"/>
        </w:rPr>
      </w:pPr>
      <w:r w:rsidRPr="005B5BEA">
        <w:rPr>
          <w:rFonts w:ascii="Arial" w:eastAsia="Calibri" w:hAnsi="Arial" w:cs="Arial"/>
        </w:rPr>
        <w:t>A). Sistema de gobierno republicano sin división de poderes en el que los estados son autónomos.</w:t>
      </w:r>
    </w:p>
    <w:p w:rsidR="002056FF" w:rsidRPr="005B5BEA" w:rsidRDefault="002056FF" w:rsidP="002056FF">
      <w:pPr>
        <w:spacing w:after="0" w:line="240" w:lineRule="auto"/>
        <w:rPr>
          <w:rFonts w:ascii="Arial" w:eastAsia="Calibri" w:hAnsi="Arial" w:cs="Arial"/>
        </w:rPr>
      </w:pPr>
      <w:r w:rsidRPr="005B5BEA">
        <w:rPr>
          <w:rFonts w:ascii="Arial" w:eastAsia="Calibri" w:hAnsi="Arial" w:cs="Arial"/>
        </w:rPr>
        <w:t>B). Sistema de gobierno republicano dividido en tres poderes .El territorio de la nación se divide en departamentos autónomos.</w:t>
      </w:r>
    </w:p>
    <w:p w:rsidR="002056FF" w:rsidRPr="005B5BEA" w:rsidRDefault="002056FF" w:rsidP="002056FF">
      <w:pPr>
        <w:spacing w:after="0" w:line="240" w:lineRule="auto"/>
        <w:rPr>
          <w:rFonts w:ascii="Arial" w:eastAsia="Calibri" w:hAnsi="Arial" w:cs="Arial"/>
        </w:rPr>
      </w:pPr>
      <w:r w:rsidRPr="005B5BEA">
        <w:rPr>
          <w:rFonts w:ascii="Arial" w:eastAsia="Calibri" w:hAnsi="Arial" w:cs="Arial"/>
        </w:rPr>
        <w:t>C). Sistema de gobierno republicano dividido en poderes .El territorio se divide en departamentos administrados por un gobernador dependiente del poder central.</w:t>
      </w:r>
    </w:p>
    <w:p w:rsidR="002056FF" w:rsidRPr="005B5BEA" w:rsidRDefault="002056FF" w:rsidP="002056FF">
      <w:pPr>
        <w:spacing w:after="0" w:line="240" w:lineRule="auto"/>
        <w:rPr>
          <w:rFonts w:ascii="Arial" w:eastAsia="Calibri" w:hAnsi="Arial" w:cs="Arial"/>
        </w:rPr>
      </w:pPr>
      <w:r w:rsidRPr="005B5BEA">
        <w:rPr>
          <w:rFonts w:ascii="Arial" w:eastAsia="Calibri" w:hAnsi="Arial" w:cs="Arial"/>
        </w:rPr>
        <w:t xml:space="preserve">D). Sistema de gobierno republicano con división de poderes en el que los estados se rigen por leyes                                              propias siempre y cuando no contradigan </w:t>
      </w:r>
      <w:smartTag w:uri="urn:schemas-microsoft-com:office:smarttags" w:element="PersonName">
        <w:smartTagPr>
          <w:attr w:name="ProductID" w:val="ma de gobierno republicano con división de poderes en el que los estados son autónomos.뾃㰀Ä!콰੧"/>
        </w:smartTagPr>
        <w:r w:rsidRPr="005B5BEA">
          <w:rPr>
            <w:rFonts w:ascii="Arial" w:eastAsia="Calibri" w:hAnsi="Arial" w:cs="Arial"/>
          </w:rPr>
          <w:t>la Constitución General</w:t>
        </w:r>
      </w:smartTag>
      <w:r w:rsidRPr="005B5BEA">
        <w:rPr>
          <w:rFonts w:ascii="Arial" w:eastAsia="Calibri" w:hAnsi="Arial" w:cs="Arial"/>
        </w:rPr>
        <w:t xml:space="preserve"> que rige la nación </w:t>
      </w:r>
    </w:p>
    <w:p w:rsidR="002056FF" w:rsidRPr="005B5BEA" w:rsidRDefault="002056FF" w:rsidP="002056FF">
      <w:pPr>
        <w:spacing w:after="0" w:line="240" w:lineRule="auto"/>
        <w:rPr>
          <w:rFonts w:ascii="Arial Black" w:eastAsia="Calibri" w:hAnsi="Arial Black" w:cs="Arial"/>
        </w:rPr>
      </w:pPr>
    </w:p>
    <w:p w:rsidR="002056FF" w:rsidRPr="005B5BEA" w:rsidRDefault="002056FF" w:rsidP="002056FF">
      <w:pPr>
        <w:spacing w:after="0" w:line="240" w:lineRule="auto"/>
        <w:rPr>
          <w:rFonts w:ascii="Arial Black" w:eastAsia="Calibri" w:hAnsi="Arial Black" w:cs="Arial"/>
        </w:rPr>
      </w:pPr>
    </w:p>
    <w:p w:rsidR="002056FF" w:rsidRPr="005B5BEA" w:rsidRDefault="002056FF" w:rsidP="002056FF">
      <w:pPr>
        <w:spacing w:after="0" w:line="240" w:lineRule="auto"/>
        <w:rPr>
          <w:rFonts w:ascii="Arial Black" w:eastAsia="Calibri" w:hAnsi="Arial Black" w:cs="Arial"/>
        </w:rPr>
      </w:pPr>
    </w:p>
    <w:p w:rsidR="002056FF" w:rsidRPr="005B5BEA" w:rsidRDefault="002056FF" w:rsidP="002056FF">
      <w:pPr>
        <w:spacing w:after="0" w:line="240" w:lineRule="auto"/>
        <w:rPr>
          <w:rFonts w:ascii="Arial Black" w:eastAsia="Calibri" w:hAnsi="Arial Black" w:cs="Arial"/>
        </w:rPr>
      </w:pPr>
    </w:p>
    <w:p w:rsidR="002056FF" w:rsidRPr="005B5BEA" w:rsidRDefault="002056FF" w:rsidP="002056FF">
      <w:pPr>
        <w:spacing w:after="0" w:line="240" w:lineRule="auto"/>
        <w:rPr>
          <w:rFonts w:ascii="Arial Black" w:eastAsia="Calibri" w:hAnsi="Arial Black" w:cs="Arial"/>
        </w:rPr>
      </w:pPr>
    </w:p>
    <w:p w:rsidR="002056FF" w:rsidRPr="005B5BEA" w:rsidRDefault="002056FF" w:rsidP="002056FF">
      <w:pPr>
        <w:spacing w:after="0" w:line="240" w:lineRule="auto"/>
        <w:rPr>
          <w:rFonts w:ascii="Arial Black" w:eastAsia="Calibri" w:hAnsi="Arial Black" w:cs="Arial"/>
        </w:rPr>
      </w:pPr>
    </w:p>
    <w:p w:rsidR="002056FF" w:rsidRPr="005B5BEA" w:rsidRDefault="002056FF" w:rsidP="002056FF">
      <w:pPr>
        <w:spacing w:after="0" w:line="240" w:lineRule="auto"/>
        <w:rPr>
          <w:rFonts w:ascii="Arial Black" w:eastAsia="Calibri" w:hAnsi="Arial Black" w:cs="Arial"/>
        </w:rPr>
      </w:pPr>
      <w:r w:rsidRPr="005B5BEA">
        <w:rPr>
          <w:rFonts w:ascii="Arial Black" w:eastAsia="Calibri" w:hAnsi="Arial Black" w:cs="Arial"/>
        </w:rPr>
        <w:t>Lee, analiza y contesta la cuestión 4.</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Al consumarse </w:t>
      </w:r>
      <w:smartTag w:uri="urn:schemas-microsoft-com:office:smarttags" w:element="PersonName">
        <w:smartTagPr>
          <w:attr w:name="ProductID" w:val="LA INDEPENDENCIA"/>
        </w:smartTagPr>
        <w:r w:rsidRPr="005B5BEA">
          <w:rPr>
            <w:rFonts w:ascii="Arial" w:eastAsia="Calibri" w:hAnsi="Arial" w:cs="Arial"/>
          </w:rPr>
          <w:t>la Independencia</w:t>
        </w:r>
      </w:smartTag>
      <w:r w:rsidRPr="005B5BEA">
        <w:rPr>
          <w:rFonts w:ascii="Arial" w:eastAsia="Calibri" w:hAnsi="Arial" w:cs="Arial"/>
        </w:rPr>
        <w:t xml:space="preserve"> en 1821, en el país reinaba la inseguridad y la inestabilidad, eso afectó de forma importante la economía mexicana. Las finanzas públicas estaban arruinadas debido a que no se realizaba de forma eficiente el cobro de impuestos debido a la desorganización política y administrativa.</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4. ¿Qué tuvo que hacer el gobierno mexicano para intentar sanear la economía del país y defender la soberanía?</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A). suprimir los impuestos.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B). vender sus propiedades.</w:t>
      </w:r>
    </w:p>
    <w:p w:rsidR="002056FF" w:rsidRPr="005B5BEA" w:rsidRDefault="002056FF" w:rsidP="002056FF">
      <w:pPr>
        <w:spacing w:after="0" w:line="240" w:lineRule="auto"/>
        <w:jc w:val="both"/>
        <w:rPr>
          <w:rFonts w:ascii="Arial" w:eastAsia="Calibri" w:hAnsi="Arial" w:cs="Arial"/>
        </w:rPr>
      </w:pPr>
      <w:proofErr w:type="gramStart"/>
      <w:r w:rsidRPr="005B5BEA">
        <w:rPr>
          <w:rFonts w:ascii="Arial" w:eastAsia="Calibri" w:hAnsi="Arial" w:cs="Arial"/>
        </w:rPr>
        <w:t>C)</w:t>
      </w:r>
      <w:proofErr w:type="gramEnd"/>
      <w:r w:rsidRPr="005B5BEA">
        <w:rPr>
          <w:rFonts w:ascii="Arial" w:eastAsia="Calibri" w:hAnsi="Arial" w:cs="Arial"/>
        </w:rPr>
        <w:t>. permitir que cada estado cobrara sus propios impuestos.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D). solicitar préstamos a países poderosos y a particulares con altos intereses.</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 xml:space="preserve">Lee lo siguiente, observa </w:t>
      </w:r>
      <w:smartTag w:uri="urn:schemas-microsoft-com:office:smarttags" w:element="PersonName">
        <w:smartTagPr>
          <w:attr w:name="ProductID" w:val="la ilustraci￳n. Analiza"/>
        </w:smartTagPr>
        <w:r w:rsidRPr="005B5BEA">
          <w:rPr>
            <w:rFonts w:ascii="Arial Black" w:eastAsia="Calibri" w:hAnsi="Arial Black" w:cs="Arial"/>
          </w:rPr>
          <w:t>la ilustración. Analiza</w:t>
        </w:r>
      </w:smartTag>
      <w:r w:rsidRPr="005B5BEA">
        <w:rPr>
          <w:rFonts w:ascii="Arial Black" w:eastAsia="Calibri" w:hAnsi="Arial Black" w:cs="Arial"/>
        </w:rPr>
        <w:t xml:space="preserve"> y contesta la cuestión 5.</w:t>
      </w:r>
    </w:p>
    <w:p w:rsidR="002056FF" w:rsidRPr="005B5BEA" w:rsidRDefault="002056FF" w:rsidP="002056FF">
      <w:pPr>
        <w:spacing w:after="0" w:line="240" w:lineRule="auto"/>
        <w:jc w:val="both"/>
        <w:rPr>
          <w:rFonts w:ascii="Arial" w:eastAsia="Calibri" w:hAnsi="Arial" w:cs="Arial"/>
        </w:rPr>
      </w:pPr>
      <w:r>
        <w:rPr>
          <w:rFonts w:ascii="Arial" w:eastAsia="Calibri" w:hAnsi="Arial" w:cs="Arial"/>
          <w:noProof/>
          <w:lang w:eastAsia="es-MX"/>
        </w:rPr>
        <mc:AlternateContent>
          <mc:Choice Requires="wps">
            <w:drawing>
              <wp:anchor distT="0" distB="0" distL="114300" distR="114300" simplePos="0" relativeHeight="251670528" behindDoc="0" locked="0" layoutInCell="1" allowOverlap="1" wp14:anchorId="2BB9D898" wp14:editId="13B712FE">
                <wp:simplePos x="0" y="0"/>
                <wp:positionH relativeFrom="column">
                  <wp:posOffset>0</wp:posOffset>
                </wp:positionH>
                <wp:positionV relativeFrom="paragraph">
                  <wp:posOffset>985520</wp:posOffset>
                </wp:positionV>
                <wp:extent cx="3841750" cy="1314450"/>
                <wp:effectExtent l="7620" t="5080" r="8255" b="13970"/>
                <wp:wrapNone/>
                <wp:docPr id="186" name="Cuadro de texto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1314450"/>
                        </a:xfrm>
                        <a:prstGeom prst="rect">
                          <a:avLst/>
                        </a:prstGeom>
                        <a:solidFill>
                          <a:srgbClr val="FFFFFF"/>
                        </a:solidFill>
                        <a:ln w="9525">
                          <a:solidFill>
                            <a:srgbClr val="000000"/>
                          </a:solidFill>
                          <a:miter lim="800000"/>
                          <a:headEnd/>
                          <a:tailEnd/>
                        </a:ln>
                      </wps:spPr>
                      <wps:txbx>
                        <w:txbxContent>
                          <w:p w:rsidR="002056FF" w:rsidRPr="0012494F" w:rsidRDefault="002056FF" w:rsidP="002056FF">
                            <w:pPr>
                              <w:spacing w:after="0" w:line="240" w:lineRule="auto"/>
                              <w:rPr>
                                <w:rFonts w:ascii="Arial" w:hAnsi="Arial" w:cs="Arial"/>
                              </w:rPr>
                            </w:pPr>
                            <w:r w:rsidRPr="0012494F">
                              <w:rPr>
                                <w:rFonts w:ascii="Arial" w:hAnsi="Arial" w:cs="Arial"/>
                              </w:rPr>
                              <w:t xml:space="preserve">5. ¿En qué estado de </w:t>
                            </w:r>
                            <w:smartTag w:uri="urn:schemas-microsoft-com:office:smarttags" w:element="PersonName">
                              <w:smartTagPr>
                                <w:attr w:name="ProductID" w:val="la Rep￺blica Mexicana"/>
                              </w:smartTagPr>
                              <w:smartTag w:uri="urn:schemas-microsoft-com:office:smarttags" w:element="PersonName">
                                <w:smartTagPr>
                                  <w:attr w:name="ProductID" w:val="la Rep￺blica"/>
                                </w:smartTagPr>
                                <w:r w:rsidRPr="0012494F">
                                  <w:rPr>
                                    <w:rFonts w:ascii="Arial" w:hAnsi="Arial" w:cs="Arial"/>
                                  </w:rPr>
                                  <w:t>la República</w:t>
                                </w:r>
                              </w:smartTag>
                              <w:r w:rsidRPr="0012494F">
                                <w:rPr>
                                  <w:rFonts w:ascii="Arial" w:hAnsi="Arial" w:cs="Arial"/>
                                </w:rPr>
                                <w:t xml:space="preserve"> Mexicana</w:t>
                              </w:r>
                            </w:smartTag>
                            <w:r w:rsidRPr="0012494F">
                              <w:rPr>
                                <w:rFonts w:ascii="Arial" w:hAnsi="Arial" w:cs="Arial"/>
                              </w:rPr>
                              <w:t xml:space="preserve"> se localiza la isla de San Juan de Ulúa?</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Yucatán</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Sinaloa</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Veracruz</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Campeche</w:t>
                            </w:r>
                          </w:p>
                          <w:p w:rsidR="002056FF" w:rsidRPr="00085650" w:rsidRDefault="002056FF" w:rsidP="002056F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6" o:spid="_x0000_s1026" type="#_x0000_t202" style="position:absolute;left:0;text-align:left;margin-left:0;margin-top:77.6pt;width:302.5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">
                <v:textbox>
                  <w:txbxContent>
                    <w:p w:rsidR="002056FF" w:rsidRPr="0012494F" w:rsidRDefault="002056FF" w:rsidP="002056FF">
                      <w:pPr>
                        <w:spacing w:after="0" w:line="240" w:lineRule="auto"/>
                        <w:rPr>
                          <w:rFonts w:ascii="Arial" w:hAnsi="Arial" w:cs="Arial"/>
                        </w:rPr>
                      </w:pPr>
                      <w:r w:rsidRPr="0012494F">
                        <w:rPr>
                          <w:rFonts w:ascii="Arial" w:hAnsi="Arial" w:cs="Arial"/>
                        </w:rPr>
                        <w:t xml:space="preserve">5. ¿En qué estado de </w:t>
                      </w:r>
                      <w:smartTag w:uri="urn:schemas-microsoft-com:office:smarttags" w:element="PersonName">
                        <w:smartTagPr>
                          <w:attr w:name="ProductID" w:val="la Rep￺blica Mexicana"/>
                        </w:smartTagPr>
                        <w:smartTag w:uri="urn:schemas-microsoft-com:office:smarttags" w:element="PersonName">
                          <w:smartTagPr>
                            <w:attr w:name="ProductID" w:val="la Rep￺blica"/>
                          </w:smartTagPr>
                          <w:r w:rsidRPr="0012494F">
                            <w:rPr>
                              <w:rFonts w:ascii="Arial" w:hAnsi="Arial" w:cs="Arial"/>
                            </w:rPr>
                            <w:t>la República</w:t>
                          </w:r>
                        </w:smartTag>
                        <w:r w:rsidRPr="0012494F">
                          <w:rPr>
                            <w:rFonts w:ascii="Arial" w:hAnsi="Arial" w:cs="Arial"/>
                          </w:rPr>
                          <w:t xml:space="preserve"> Mexicana</w:t>
                        </w:r>
                      </w:smartTag>
                      <w:r w:rsidRPr="0012494F">
                        <w:rPr>
                          <w:rFonts w:ascii="Arial" w:hAnsi="Arial" w:cs="Arial"/>
                        </w:rPr>
                        <w:t xml:space="preserve"> se localiza la isla de San Juan de Ulúa?</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Yucatán</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Sinaloa</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Veracruz</w:t>
                      </w:r>
                    </w:p>
                    <w:p w:rsidR="002056FF" w:rsidRPr="0012494F" w:rsidRDefault="002056FF" w:rsidP="002056FF">
                      <w:pPr>
                        <w:numPr>
                          <w:ilvl w:val="0"/>
                          <w:numId w:val="3"/>
                        </w:numPr>
                        <w:tabs>
                          <w:tab w:val="left" w:pos="330"/>
                        </w:tabs>
                        <w:spacing w:after="0" w:line="240" w:lineRule="auto"/>
                        <w:ind w:left="0" w:firstLine="0"/>
                        <w:rPr>
                          <w:rFonts w:ascii="Arial" w:hAnsi="Arial" w:cs="Arial"/>
                        </w:rPr>
                      </w:pPr>
                      <w:r w:rsidRPr="0012494F">
                        <w:rPr>
                          <w:rFonts w:ascii="Arial" w:hAnsi="Arial" w:cs="Arial"/>
                        </w:rPr>
                        <w:t>Campeche</w:t>
                      </w:r>
                    </w:p>
                    <w:p w:rsidR="002056FF" w:rsidRPr="00085650" w:rsidRDefault="002056FF" w:rsidP="002056FF">
                      <w:r>
                        <w:t xml:space="preserve">                          </w:t>
                      </w:r>
                    </w:p>
                  </w:txbxContent>
                </v:textbox>
              </v:shape>
            </w:pict>
          </mc:Fallback>
        </mc:AlternateContent>
      </w:r>
      <w:r w:rsidRPr="005B5BEA">
        <w:rPr>
          <w:rFonts w:ascii="Arial" w:eastAsia="Calibri" w:hAnsi="Arial" w:cs="Arial"/>
        </w:rPr>
        <w:t xml:space="preserve">A comienzos del siglo XIX y al ser consumada la independencia mexicana  en 1821, esta isla, convertida en  fortaleza, fue el último baluarte de España.  La fortaleza capituló el 18 de noviembre de 1825. Durante este mismo siglo, en ese lugar se defendió la soberanía  mexicana al ser ocupada por el ejército francés, en </w:t>
      </w:r>
      <w:smartTag w:uri="urn:schemas-microsoft-com:office:smarttags" w:element="PersonName">
        <w:smartTagPr>
          <w:attr w:name="ProductID" w:val="la Guerra"/>
        </w:smartTagPr>
        <w:r w:rsidRPr="005B5BEA">
          <w:rPr>
            <w:rFonts w:ascii="Arial" w:eastAsia="Calibri" w:hAnsi="Arial" w:cs="Arial"/>
          </w:rPr>
          <w:t>la Guerra</w:t>
        </w:r>
      </w:smartTag>
      <w:r w:rsidRPr="005B5BEA">
        <w:rPr>
          <w:rFonts w:ascii="Arial" w:eastAsia="Calibri" w:hAnsi="Arial" w:cs="Arial"/>
        </w:rPr>
        <w:t xml:space="preserve"> de los pasteles en el año de 1838 y por el ejército estadounidense durante la invasión de 1847. Posteriormente fue transformada en prisión para presos políticos. </w:t>
      </w:r>
    </w:p>
    <w:p w:rsidR="002056FF" w:rsidRPr="005B5BEA" w:rsidRDefault="002056FF" w:rsidP="002056FF">
      <w:pPr>
        <w:tabs>
          <w:tab w:val="left" w:pos="7500"/>
        </w:tabs>
        <w:spacing w:after="0" w:line="240" w:lineRule="auto"/>
        <w:jc w:val="both"/>
        <w:rPr>
          <w:rFonts w:ascii="Calibri" w:eastAsia="Calibri" w:hAnsi="Calibri" w:cs="Times New Roman"/>
        </w:rPr>
      </w:pPr>
      <w:hyperlink r:id="rId7" w:history="1"/>
      <w:r w:rsidRPr="005B5BEA">
        <w:rPr>
          <w:rFonts w:ascii="Calibri" w:eastAsia="Calibri" w:hAnsi="Calibri" w:cs="Times New Roman"/>
        </w:rPr>
        <w:t xml:space="preserve">  </w:t>
      </w:r>
      <w:hyperlink r:id="rId8" w:history="1"/>
      <w:r w:rsidRPr="005B5BEA">
        <w:rPr>
          <w:rFonts w:ascii="Calibri" w:eastAsia="Calibri" w:hAnsi="Calibri" w:cs="Times New Roman"/>
        </w:rPr>
        <w:t xml:space="preserve">                                                                                                                                          </w:t>
      </w:r>
      <w:r>
        <w:rPr>
          <w:rFonts w:ascii="Calibri" w:eastAsia="Calibri" w:hAnsi="Calibri" w:cs="Times New Roman"/>
          <w:noProof/>
          <w:color w:val="0000FF"/>
          <w:lang w:eastAsia="es-MX"/>
        </w:rPr>
        <w:drawing>
          <wp:inline distT="0" distB="0" distL="0" distR="0" wp14:anchorId="71605098" wp14:editId="1700CB83">
            <wp:extent cx="1917700" cy="1143000"/>
            <wp:effectExtent l="0" t="0" r="6350" b="0"/>
            <wp:docPr id="1" name="Imagen 1" descr="Archivo:San juan ulua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vo:San juan ulu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700" cy="1143000"/>
                    </a:xfrm>
                    <a:prstGeom prst="rect">
                      <a:avLst/>
                    </a:prstGeom>
                    <a:noFill/>
                    <a:ln>
                      <a:noFill/>
                    </a:ln>
                  </pic:spPr>
                </pic:pic>
              </a:graphicData>
            </a:graphic>
          </wp:inline>
        </w:drawing>
      </w:r>
    </w:p>
    <w:p w:rsidR="002056FF" w:rsidRPr="005B5BEA" w:rsidRDefault="002056FF" w:rsidP="002056FF">
      <w:pPr>
        <w:tabs>
          <w:tab w:val="left" w:pos="7500"/>
        </w:tabs>
        <w:spacing w:after="0" w:line="240" w:lineRule="auto"/>
        <w:jc w:val="both"/>
        <w:rPr>
          <w:rFonts w:ascii="Arial Black" w:eastAsia="Calibri" w:hAnsi="Arial Black" w:cs="Arial"/>
        </w:rPr>
      </w:pPr>
    </w:p>
    <w:p w:rsidR="002056FF" w:rsidRPr="005B5BEA" w:rsidRDefault="002056FF" w:rsidP="002056FF">
      <w:pPr>
        <w:tabs>
          <w:tab w:val="left" w:pos="7500"/>
        </w:tabs>
        <w:spacing w:after="0" w:line="240" w:lineRule="auto"/>
        <w:jc w:val="both"/>
        <w:rPr>
          <w:rFonts w:ascii="Arial Black" w:eastAsia="Calibri" w:hAnsi="Arial Black" w:cs="Arial"/>
        </w:rPr>
      </w:pPr>
    </w:p>
    <w:p w:rsidR="002056FF" w:rsidRPr="005B5BEA" w:rsidRDefault="002056FF" w:rsidP="002056FF">
      <w:pPr>
        <w:tabs>
          <w:tab w:val="left" w:pos="7500"/>
        </w:tabs>
        <w:spacing w:after="0" w:line="240" w:lineRule="auto"/>
        <w:jc w:val="both"/>
        <w:rPr>
          <w:rFonts w:ascii="Arial Black" w:eastAsia="Calibri" w:hAnsi="Arial Black" w:cs="Arial"/>
        </w:rPr>
      </w:pPr>
    </w:p>
    <w:p w:rsidR="002056FF" w:rsidRPr="005B5BEA" w:rsidRDefault="002056FF" w:rsidP="002056FF">
      <w:pPr>
        <w:tabs>
          <w:tab w:val="left" w:pos="7500"/>
        </w:tabs>
        <w:spacing w:after="0" w:line="240" w:lineRule="auto"/>
        <w:jc w:val="both"/>
        <w:rPr>
          <w:rFonts w:ascii="Calibri" w:eastAsia="Calibri" w:hAnsi="Calibri" w:cs="Times New Roman"/>
        </w:rPr>
      </w:pPr>
      <w:r w:rsidRPr="005B5BEA">
        <w:rPr>
          <w:rFonts w:ascii="Arial Black" w:eastAsia="Calibri" w:hAnsi="Arial Black" w:cs="Arial"/>
        </w:rPr>
        <w:t>Lee, analiza y contesta la cuestión 6.</w:t>
      </w:r>
    </w:p>
    <w:p w:rsidR="002056FF" w:rsidRPr="005B5BEA" w:rsidRDefault="002056FF" w:rsidP="002056FF">
      <w:pPr>
        <w:tabs>
          <w:tab w:val="left" w:pos="7500"/>
        </w:tabs>
        <w:spacing w:after="0" w:line="240" w:lineRule="auto"/>
        <w:jc w:val="both"/>
        <w:rPr>
          <w:rFonts w:ascii="Calibri" w:eastAsia="Calibri" w:hAnsi="Calibri" w:cs="Times New Roman"/>
          <w:noProof/>
          <w:lang w:eastAsia="es-MX"/>
        </w:rPr>
      </w:pPr>
      <w:r w:rsidRPr="005B5BEA">
        <w:rPr>
          <w:rFonts w:ascii="Arial" w:eastAsia="Calibri" w:hAnsi="Arial" w:cs="Arial"/>
        </w:rPr>
        <w:t>México como país independiente necesitaba  del reconocimiento de otros países, por lo que realizó acciones para poder entablar relaciones diplomáticas con el extranjero. En 1822 Chile y Colombia fueron los primeros en reconocer la independencia de México.</w:t>
      </w:r>
    </w:p>
    <w:p w:rsidR="002056FF" w:rsidRPr="005B5BEA" w:rsidRDefault="002056FF" w:rsidP="002056FF">
      <w:pPr>
        <w:spacing w:after="0" w:line="240" w:lineRule="auto"/>
        <w:jc w:val="both"/>
        <w:rPr>
          <w:rFonts w:ascii="Arial" w:eastAsia="Calibri" w:hAnsi="Arial" w:cs="Arial"/>
          <w:color w:val="000000"/>
        </w:rPr>
      </w:pPr>
    </w:p>
    <w:p w:rsidR="002056FF" w:rsidRPr="005B5BEA" w:rsidRDefault="002056FF" w:rsidP="002056FF">
      <w:pPr>
        <w:spacing w:after="0" w:line="240" w:lineRule="auto"/>
        <w:jc w:val="both"/>
        <w:rPr>
          <w:rFonts w:ascii="Arial" w:eastAsia="Calibri" w:hAnsi="Arial" w:cs="Arial"/>
          <w:color w:val="000000"/>
        </w:rPr>
      </w:pPr>
      <w:r w:rsidRPr="005B5BEA">
        <w:rPr>
          <w:rFonts w:ascii="Arial" w:eastAsia="Calibri" w:hAnsi="Arial" w:cs="Arial"/>
          <w:color w:val="000000"/>
        </w:rPr>
        <w:t>6. Escoge la opción que ubica el orden cronológico en  que las naciones reconocieron la independencia de México:</w:t>
      </w:r>
    </w:p>
    <w:p w:rsidR="002056FF" w:rsidRPr="005B5BEA" w:rsidRDefault="002056FF" w:rsidP="002056FF">
      <w:pPr>
        <w:spacing w:after="0" w:line="240" w:lineRule="auto"/>
        <w:jc w:val="both"/>
        <w:rPr>
          <w:rFonts w:ascii="Arial" w:eastAsia="Calibri" w:hAnsi="Arial" w:cs="Arial"/>
          <w:color w:val="000000"/>
        </w:rPr>
      </w:pPr>
      <w:r>
        <w:rPr>
          <w:rFonts w:ascii="Arial Black" w:eastAsia="Calibri" w:hAnsi="Arial Black" w:cs="Arial"/>
          <w:noProof/>
          <w:lang w:eastAsia="es-MX"/>
        </w:rPr>
        <mc:AlternateContent>
          <mc:Choice Requires="wps">
            <w:drawing>
              <wp:anchor distT="0" distB="0" distL="114300" distR="114300" simplePos="0" relativeHeight="251673600" behindDoc="0" locked="0" layoutInCell="1" allowOverlap="1" wp14:anchorId="148C1079" wp14:editId="5C60A80E">
                <wp:simplePos x="0" y="0"/>
                <wp:positionH relativeFrom="column">
                  <wp:posOffset>2305050</wp:posOffset>
                </wp:positionH>
                <wp:positionV relativeFrom="paragraph">
                  <wp:posOffset>214630</wp:posOffset>
                </wp:positionV>
                <wp:extent cx="6350" cy="222250"/>
                <wp:effectExtent l="17145" t="18415" r="14605" b="16510"/>
                <wp:wrapNone/>
                <wp:docPr id="185" name="Conector rec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6.9pt" to="18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" strokeweight="2.25pt"/>
            </w:pict>
          </mc:Fallback>
        </mc:AlternateContent>
      </w:r>
      <w:r>
        <w:rPr>
          <w:rFonts w:ascii="Arial Black" w:eastAsia="Calibri" w:hAnsi="Arial Black" w:cs="Arial"/>
          <w:noProof/>
          <w:lang w:eastAsia="es-MX"/>
        </w:rPr>
        <mc:AlternateContent>
          <mc:Choice Requires="wps">
            <w:drawing>
              <wp:anchor distT="0" distB="0" distL="114300" distR="114300" simplePos="0" relativeHeight="251674624" behindDoc="0" locked="0" layoutInCell="1" allowOverlap="1" wp14:anchorId="031C0079" wp14:editId="644ADE33">
                <wp:simplePos x="0" y="0"/>
                <wp:positionH relativeFrom="column">
                  <wp:posOffset>3282950</wp:posOffset>
                </wp:positionH>
                <wp:positionV relativeFrom="paragraph">
                  <wp:posOffset>214630</wp:posOffset>
                </wp:positionV>
                <wp:extent cx="6350" cy="222250"/>
                <wp:effectExtent l="23495" t="18415" r="17780" b="16510"/>
                <wp:wrapNone/>
                <wp:docPr id="184" name="Conector rec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4"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16.9pt" to="259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" strokeweight="2.25pt"/>
            </w:pict>
          </mc:Fallback>
        </mc:AlternateContent>
      </w:r>
      <w:r>
        <w:rPr>
          <w:rFonts w:ascii="Arial Black" w:eastAsia="Calibri" w:hAnsi="Arial Black" w:cs="Arial"/>
          <w:noProof/>
          <w:lang w:eastAsia="es-MX"/>
        </w:rPr>
        <mc:AlternateContent>
          <mc:Choice Requires="wps">
            <w:drawing>
              <wp:anchor distT="0" distB="0" distL="114300" distR="114300" simplePos="0" relativeHeight="251675648" behindDoc="0" locked="0" layoutInCell="1" allowOverlap="1" wp14:anchorId="273B25DE" wp14:editId="2328903D">
                <wp:simplePos x="0" y="0"/>
                <wp:positionH relativeFrom="column">
                  <wp:posOffset>4191000</wp:posOffset>
                </wp:positionH>
                <wp:positionV relativeFrom="paragraph">
                  <wp:posOffset>214630</wp:posOffset>
                </wp:positionV>
                <wp:extent cx="6350" cy="222250"/>
                <wp:effectExtent l="17145" t="18415" r="14605" b="16510"/>
                <wp:wrapNone/>
                <wp:docPr id="183" name="Conector recto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3"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6.9pt" to="330.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" strokeweight="2.25pt"/>
            </w:pict>
          </mc:Fallback>
        </mc:AlternateContent>
      </w:r>
      <w:r>
        <w:rPr>
          <w:rFonts w:ascii="Arial Black" w:eastAsia="Calibri" w:hAnsi="Arial Black" w:cs="Arial"/>
          <w:noProof/>
          <w:lang w:eastAsia="es-MX"/>
        </w:rPr>
        <mc:AlternateContent>
          <mc:Choice Requires="wps">
            <w:drawing>
              <wp:anchor distT="0" distB="0" distL="114300" distR="114300" simplePos="0" relativeHeight="251672576" behindDoc="0" locked="0" layoutInCell="1" allowOverlap="1" wp14:anchorId="66323EC9" wp14:editId="309FA1ED">
                <wp:simplePos x="0" y="0"/>
                <wp:positionH relativeFrom="column">
                  <wp:posOffset>1327150</wp:posOffset>
                </wp:positionH>
                <wp:positionV relativeFrom="paragraph">
                  <wp:posOffset>214630</wp:posOffset>
                </wp:positionV>
                <wp:extent cx="6350" cy="222250"/>
                <wp:effectExtent l="20320" t="18415" r="20955" b="16510"/>
                <wp:wrapNone/>
                <wp:docPr id="182" name="Conector rec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16.9pt" to="10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" strokeweight="2.25pt"/>
            </w:pict>
          </mc:Fallback>
        </mc:AlternateContent>
      </w:r>
    </w:p>
    <w:p w:rsidR="002056FF" w:rsidRPr="005B5BEA" w:rsidRDefault="002056FF" w:rsidP="002056FF">
      <w:pPr>
        <w:spacing w:after="0" w:line="240" w:lineRule="auto"/>
        <w:jc w:val="both"/>
        <w:rPr>
          <w:rFonts w:ascii="Arial" w:eastAsia="Calibri" w:hAnsi="Arial" w:cs="Arial"/>
          <w:color w:val="000000"/>
        </w:rPr>
      </w:pPr>
      <w:r>
        <w:rPr>
          <w:rFonts w:ascii="Arial Black" w:eastAsia="Calibri" w:hAnsi="Arial Black" w:cs="Arial"/>
          <w:noProof/>
          <w:lang w:eastAsia="es-MX"/>
        </w:rPr>
        <mc:AlternateContent>
          <mc:Choice Requires="wps">
            <w:drawing>
              <wp:anchor distT="0" distB="0" distL="114300" distR="114300" simplePos="0" relativeHeight="251671552" behindDoc="0" locked="0" layoutInCell="1" allowOverlap="1" wp14:anchorId="7713D311" wp14:editId="4E952870">
                <wp:simplePos x="0" y="0"/>
                <wp:positionH relativeFrom="column">
                  <wp:posOffset>349250</wp:posOffset>
                </wp:positionH>
                <wp:positionV relativeFrom="paragraph">
                  <wp:posOffset>81915</wp:posOffset>
                </wp:positionV>
                <wp:extent cx="5029200" cy="59690"/>
                <wp:effectExtent l="33020" t="93980" r="33655" b="93980"/>
                <wp:wrapNone/>
                <wp:docPr id="181" name="Conector rec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5969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45pt" to="42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" strokeweight="3pt">
                <v:stroke startarrow="block" endarrow="block"/>
              </v:line>
            </w:pict>
          </mc:Fallback>
        </mc:AlternateContent>
      </w:r>
    </w:p>
    <w:p w:rsidR="002056FF" w:rsidRPr="005B5BEA" w:rsidRDefault="002056FF" w:rsidP="002056FF">
      <w:pPr>
        <w:spacing w:after="0" w:line="240" w:lineRule="auto"/>
        <w:jc w:val="both"/>
        <w:rPr>
          <w:rFonts w:ascii="Arial" w:eastAsia="Calibri" w:hAnsi="Arial" w:cs="Arial"/>
          <w:color w:val="000000"/>
        </w:rPr>
      </w:pPr>
      <w:r w:rsidRPr="005B5BEA">
        <w:rPr>
          <w:rFonts w:ascii="Arial" w:eastAsia="Calibri" w:hAnsi="Arial" w:cs="Arial"/>
          <w:color w:val="000000"/>
        </w:rPr>
        <w:t xml:space="preserve">                            </w:t>
      </w:r>
    </w:p>
    <w:p w:rsidR="002056FF" w:rsidRPr="005B5BEA" w:rsidRDefault="002056FF" w:rsidP="002056FF">
      <w:pPr>
        <w:spacing w:after="0" w:line="240" w:lineRule="auto"/>
        <w:jc w:val="both"/>
        <w:rPr>
          <w:rFonts w:ascii="Arial" w:eastAsia="Calibri" w:hAnsi="Arial" w:cs="Arial"/>
          <w:color w:val="000000"/>
        </w:rPr>
      </w:pPr>
      <w:r w:rsidRPr="005B5BEA">
        <w:rPr>
          <w:rFonts w:ascii="Arial" w:eastAsia="Calibri" w:hAnsi="Arial" w:cs="Arial"/>
          <w:color w:val="000000"/>
        </w:rPr>
        <w:t xml:space="preserve">                            1822                 1825                  1830               1836    </w:t>
      </w:r>
    </w:p>
    <w:p w:rsidR="002056FF" w:rsidRPr="005B5BEA" w:rsidRDefault="002056FF" w:rsidP="002056FF">
      <w:pPr>
        <w:spacing w:after="0" w:line="240" w:lineRule="auto"/>
        <w:jc w:val="both"/>
        <w:rPr>
          <w:rFonts w:ascii="Arial" w:eastAsia="Calibri" w:hAnsi="Arial" w:cs="Arial"/>
          <w:color w:val="000000"/>
        </w:rPr>
      </w:pPr>
      <w:r w:rsidRPr="005B5BEA">
        <w:rPr>
          <w:rFonts w:ascii="Arial" w:eastAsia="Calibri" w:hAnsi="Arial" w:cs="Arial"/>
          <w:color w:val="000000"/>
        </w:rPr>
        <w:t xml:space="preserve">                             </w:t>
      </w:r>
    </w:p>
    <w:p w:rsidR="002056FF" w:rsidRPr="005B5BEA" w:rsidRDefault="002056FF" w:rsidP="002056FF">
      <w:pPr>
        <w:numPr>
          <w:ilvl w:val="0"/>
          <w:numId w:val="4"/>
        </w:numPr>
        <w:spacing w:after="0" w:line="240" w:lineRule="auto"/>
        <w:jc w:val="both"/>
        <w:rPr>
          <w:rFonts w:ascii="Arial" w:eastAsia="Calibri" w:hAnsi="Arial" w:cs="Arial"/>
          <w:color w:val="000000"/>
        </w:rPr>
      </w:pPr>
      <w:r w:rsidRPr="005B5BEA">
        <w:rPr>
          <w:rFonts w:ascii="Arial" w:eastAsia="Calibri" w:hAnsi="Arial" w:cs="Arial"/>
          <w:color w:val="000000"/>
        </w:rPr>
        <w:t>Chile, Estados Unidos, Francia, España.</w:t>
      </w:r>
    </w:p>
    <w:p w:rsidR="002056FF" w:rsidRPr="005B5BEA" w:rsidRDefault="002056FF" w:rsidP="002056FF">
      <w:pPr>
        <w:numPr>
          <w:ilvl w:val="0"/>
          <w:numId w:val="4"/>
        </w:numPr>
        <w:spacing w:after="0" w:line="240" w:lineRule="auto"/>
        <w:jc w:val="both"/>
        <w:rPr>
          <w:rFonts w:ascii="Arial" w:eastAsia="Calibri" w:hAnsi="Arial" w:cs="Arial"/>
          <w:color w:val="000000"/>
        </w:rPr>
      </w:pPr>
      <w:r w:rsidRPr="005B5BEA">
        <w:rPr>
          <w:rFonts w:ascii="Arial" w:eastAsia="Calibri" w:hAnsi="Arial" w:cs="Arial"/>
          <w:color w:val="000000"/>
        </w:rPr>
        <w:t xml:space="preserve">Chile, España, Francia, Estados Unidos. </w:t>
      </w:r>
    </w:p>
    <w:p w:rsidR="002056FF" w:rsidRPr="005B5BEA" w:rsidRDefault="002056FF" w:rsidP="002056FF">
      <w:pPr>
        <w:numPr>
          <w:ilvl w:val="0"/>
          <w:numId w:val="4"/>
        </w:numPr>
        <w:spacing w:after="0" w:line="240" w:lineRule="auto"/>
        <w:jc w:val="both"/>
        <w:rPr>
          <w:rFonts w:ascii="Arial" w:eastAsia="Calibri" w:hAnsi="Arial" w:cs="Arial"/>
          <w:color w:val="000000"/>
        </w:rPr>
      </w:pPr>
      <w:r w:rsidRPr="005B5BEA">
        <w:rPr>
          <w:rFonts w:ascii="Arial" w:eastAsia="Calibri" w:hAnsi="Arial" w:cs="Arial"/>
          <w:color w:val="000000"/>
        </w:rPr>
        <w:t>Francia, España, Chile, Estados Unidos.</w:t>
      </w:r>
    </w:p>
    <w:p w:rsidR="002056FF" w:rsidRPr="005B5BEA" w:rsidRDefault="002056FF" w:rsidP="002056FF">
      <w:pPr>
        <w:numPr>
          <w:ilvl w:val="0"/>
          <w:numId w:val="4"/>
        </w:numPr>
        <w:spacing w:after="0" w:line="240" w:lineRule="auto"/>
        <w:jc w:val="both"/>
        <w:rPr>
          <w:rFonts w:ascii="Arial" w:eastAsia="Calibri" w:hAnsi="Arial" w:cs="Arial"/>
          <w:color w:val="000000"/>
        </w:rPr>
      </w:pPr>
      <w:r w:rsidRPr="005B5BEA">
        <w:rPr>
          <w:rFonts w:ascii="Arial" w:eastAsia="Calibri" w:hAnsi="Arial" w:cs="Arial"/>
          <w:color w:val="000000"/>
        </w:rPr>
        <w:t xml:space="preserve">Estados Unidos, España, Chile, Francia. </w:t>
      </w:r>
    </w:p>
    <w:p w:rsidR="002056FF" w:rsidRPr="005B5BEA" w:rsidRDefault="002056FF" w:rsidP="002056FF">
      <w:pPr>
        <w:spacing w:after="0" w:line="240" w:lineRule="auto"/>
        <w:jc w:val="both"/>
        <w:rPr>
          <w:rFonts w:ascii="Calibri" w:eastAsia="Calibri" w:hAnsi="Calibri" w:cs="Times New Roman"/>
          <w:noProof/>
          <w:lang w:eastAsia="es-MX"/>
        </w:rPr>
      </w:pPr>
      <w:r w:rsidRPr="005B5BEA">
        <w:rPr>
          <w:rFonts w:ascii="Calibri" w:eastAsia="Calibri" w:hAnsi="Calibri" w:cs="Times New Roman"/>
          <w:noProof/>
          <w:lang w:eastAsia="es-MX"/>
        </w:rPr>
        <w:t xml:space="preserve">                                                                                      </w:t>
      </w:r>
      <w:hyperlink r:id="rId10" w:history="1"/>
      <w:r w:rsidRPr="005B5BEA">
        <w:rPr>
          <w:rFonts w:ascii="Calibri" w:eastAsia="Calibri" w:hAnsi="Calibri" w:cs="Times New Roman"/>
        </w:rPr>
        <w:t xml:space="preserve"> </w:t>
      </w:r>
      <w:r w:rsidRPr="005B5BEA">
        <w:rPr>
          <w:rFonts w:ascii="Calibri" w:eastAsia="Calibri" w:hAnsi="Calibri" w:cs="Times New Roman"/>
          <w:noProof/>
          <w:lang w:eastAsia="es-MX"/>
        </w:rPr>
        <w:t xml:space="preserve">                      </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7.</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Las leyes y constituciones eran el marco jurídico que validaba cada proyecto político, por lo que  liberales y conservadores se dieron a la tarea de elaborarlas. La primera Constitución fue promulgada en 1824, siguió  posteriormente la de 1836 conocida como Las Siete Leyes, en 1843 se expidió la  tercera constitución conocida como Bases Orgánicas  y al tomar el poder los liberales se proclamó </w:t>
      </w:r>
      <w:smartTag w:uri="urn:schemas-microsoft-com:office:smarttags" w:element="PersonName">
        <w:smartTagPr>
          <w:attr w:name="ProductID" w:val="La Constituci￳n"/>
        </w:smartTagPr>
        <w:r w:rsidRPr="005B5BEA">
          <w:rPr>
            <w:rFonts w:ascii="Arial" w:eastAsia="Calibri" w:hAnsi="Arial" w:cs="Arial"/>
          </w:rPr>
          <w:t>la Constitución</w:t>
        </w:r>
      </w:smartTag>
      <w:r w:rsidRPr="005B5BEA">
        <w:rPr>
          <w:rFonts w:ascii="Arial" w:eastAsia="Calibri" w:hAnsi="Arial" w:cs="Arial"/>
        </w:rPr>
        <w:t xml:space="preserve"> de 1857.</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7. ¿Qué Constitución separó el poder de </w:t>
      </w:r>
      <w:smartTag w:uri="urn:schemas-microsoft-com:office:smarttags" w:element="PersonName">
        <w:smartTagPr>
          <w:attr w:name="ProductID" w:val="la Iglesia"/>
        </w:smartTagPr>
        <w:r w:rsidRPr="005B5BEA">
          <w:rPr>
            <w:rFonts w:ascii="Arial" w:eastAsia="Calibri" w:hAnsi="Arial" w:cs="Arial"/>
          </w:rPr>
          <w:t>la Iglesia</w:t>
        </w:r>
      </w:smartTag>
      <w:r w:rsidRPr="005B5BEA">
        <w:rPr>
          <w:rFonts w:ascii="Arial" w:eastAsia="Calibri" w:hAnsi="Arial" w:cs="Arial"/>
        </w:rPr>
        <w:t xml:space="preserve"> del poder del Estado?</w:t>
      </w:r>
    </w:p>
    <w:p w:rsidR="002056FF" w:rsidRPr="005B5BEA" w:rsidRDefault="002056FF" w:rsidP="002056FF">
      <w:pPr>
        <w:numPr>
          <w:ilvl w:val="0"/>
          <w:numId w:val="8"/>
        </w:numPr>
        <w:spacing w:after="0" w:line="240" w:lineRule="auto"/>
        <w:jc w:val="both"/>
        <w:rPr>
          <w:rFonts w:ascii="Arial" w:eastAsia="Calibri" w:hAnsi="Arial" w:cs="Arial"/>
        </w:rPr>
      </w:pPr>
      <w:r w:rsidRPr="005B5BEA">
        <w:rPr>
          <w:rFonts w:ascii="Arial" w:eastAsia="Calibri" w:hAnsi="Arial" w:cs="Arial"/>
        </w:rPr>
        <w:t>Constitución de 1824.</w:t>
      </w:r>
    </w:p>
    <w:p w:rsidR="002056FF" w:rsidRPr="005B5BEA" w:rsidRDefault="002056FF" w:rsidP="002056FF">
      <w:pPr>
        <w:numPr>
          <w:ilvl w:val="0"/>
          <w:numId w:val="8"/>
        </w:numPr>
        <w:spacing w:after="0" w:line="240" w:lineRule="auto"/>
        <w:jc w:val="both"/>
        <w:rPr>
          <w:rFonts w:ascii="Arial" w:eastAsia="Calibri" w:hAnsi="Arial" w:cs="Arial"/>
        </w:rPr>
      </w:pPr>
      <w:r w:rsidRPr="005B5BEA">
        <w:rPr>
          <w:rFonts w:ascii="Arial" w:eastAsia="Calibri" w:hAnsi="Arial" w:cs="Arial"/>
        </w:rPr>
        <w:t>Constitución de 1836.</w:t>
      </w:r>
    </w:p>
    <w:p w:rsidR="002056FF" w:rsidRPr="005B5BEA" w:rsidRDefault="002056FF" w:rsidP="002056FF">
      <w:pPr>
        <w:numPr>
          <w:ilvl w:val="0"/>
          <w:numId w:val="8"/>
        </w:numPr>
        <w:spacing w:after="0" w:line="240" w:lineRule="auto"/>
        <w:jc w:val="both"/>
        <w:rPr>
          <w:rFonts w:ascii="Arial" w:eastAsia="Calibri" w:hAnsi="Arial" w:cs="Arial"/>
        </w:rPr>
      </w:pPr>
      <w:r w:rsidRPr="005B5BEA">
        <w:rPr>
          <w:rFonts w:ascii="Arial" w:eastAsia="Calibri" w:hAnsi="Arial" w:cs="Arial"/>
        </w:rPr>
        <w:t>Constitución de 1843.</w:t>
      </w:r>
    </w:p>
    <w:p w:rsidR="002056FF" w:rsidRPr="005B5BEA" w:rsidRDefault="002056FF" w:rsidP="002056FF">
      <w:pPr>
        <w:numPr>
          <w:ilvl w:val="0"/>
          <w:numId w:val="8"/>
        </w:numPr>
        <w:spacing w:after="0" w:line="240" w:lineRule="auto"/>
        <w:jc w:val="both"/>
        <w:rPr>
          <w:rFonts w:ascii="Arial" w:eastAsia="Calibri" w:hAnsi="Arial" w:cs="Arial"/>
        </w:rPr>
      </w:pPr>
      <w:r w:rsidRPr="005B5BEA">
        <w:rPr>
          <w:rFonts w:ascii="Arial" w:eastAsia="Calibri" w:hAnsi="Arial" w:cs="Arial"/>
        </w:rPr>
        <w:t>Constitución de 1857.</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8.</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Al entrar en vigor </w:t>
      </w:r>
      <w:smartTag w:uri="urn:schemas-microsoft-com:office:smarttags" w:element="PersonName">
        <w:smartTagPr>
          <w:attr w:name="ProductID" w:val="La Constituci￳n"/>
        </w:smartTagPr>
        <w:r w:rsidRPr="005B5BEA">
          <w:rPr>
            <w:rFonts w:ascii="Arial" w:eastAsia="Calibri" w:hAnsi="Arial" w:cs="Arial"/>
          </w:rPr>
          <w:t>la Constitución</w:t>
        </w:r>
      </w:smartTag>
      <w:r w:rsidRPr="005B5BEA">
        <w:rPr>
          <w:rFonts w:ascii="Arial" w:eastAsia="Calibri" w:hAnsi="Arial" w:cs="Arial"/>
        </w:rPr>
        <w:t xml:space="preserve"> de 1857 se eliminó la religión católica como obligatoria, lo que  provocó protestas en los grupos conservadores encabezados por </w:t>
      </w:r>
      <w:smartTag w:uri="urn:schemas-microsoft-com:office:smarttags" w:element="PersonName">
        <w:smartTagPr>
          <w:attr w:name="ProductID" w:val="la Iglesia Cat￳lica"/>
        </w:smartTagPr>
        <w:smartTag w:uri="urn:schemas-microsoft-com:office:smarttags" w:element="PersonName">
          <w:smartTagPr>
            <w:attr w:name="ProductID" w:val="la Iglesia"/>
          </w:smartTagPr>
          <w:r w:rsidRPr="005B5BEA">
            <w:rPr>
              <w:rFonts w:ascii="Arial" w:eastAsia="Calibri" w:hAnsi="Arial" w:cs="Arial"/>
            </w:rPr>
            <w:t>la Iglesia</w:t>
          </w:r>
        </w:smartTag>
        <w:r w:rsidRPr="005B5BEA">
          <w:rPr>
            <w:rFonts w:ascii="Arial" w:eastAsia="Calibri" w:hAnsi="Arial" w:cs="Arial"/>
          </w:rPr>
          <w:t xml:space="preserve"> Católica</w:t>
        </w:r>
      </w:smartTag>
      <w:r w:rsidRPr="005B5BEA">
        <w:rPr>
          <w:rFonts w:ascii="Arial" w:eastAsia="Calibri" w:hAnsi="Arial" w:cs="Arial"/>
        </w:rPr>
        <w:t>, que desconocieron la Constitución mediante el  Plan de Tacubaya. Esto propició que posteriormente México tuviera simultáneamente dos gobiernos: uno conservador y otro liberal.</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8. Durante este período ¿Quiénes fueron los que encabezaron dichos gobiernos?</w:t>
      </w:r>
    </w:p>
    <w:p w:rsidR="002056FF" w:rsidRPr="005B5BEA" w:rsidRDefault="002056FF" w:rsidP="002056FF">
      <w:pPr>
        <w:numPr>
          <w:ilvl w:val="0"/>
          <w:numId w:val="9"/>
        </w:numPr>
        <w:spacing w:after="0" w:line="240" w:lineRule="auto"/>
        <w:jc w:val="both"/>
        <w:rPr>
          <w:rFonts w:ascii="Arial" w:eastAsia="Calibri" w:hAnsi="Arial" w:cs="Arial"/>
        </w:rPr>
      </w:pPr>
      <w:r w:rsidRPr="005B5BEA">
        <w:rPr>
          <w:rFonts w:ascii="Arial" w:eastAsia="Calibri" w:hAnsi="Arial" w:cs="Arial"/>
        </w:rPr>
        <w:t xml:space="preserve">Lucas Alamán y Miguel Miramón. </w:t>
      </w:r>
    </w:p>
    <w:p w:rsidR="002056FF" w:rsidRPr="005B5BEA" w:rsidRDefault="002056FF" w:rsidP="002056FF">
      <w:pPr>
        <w:numPr>
          <w:ilvl w:val="0"/>
          <w:numId w:val="9"/>
        </w:numPr>
        <w:spacing w:after="0" w:line="240" w:lineRule="auto"/>
        <w:jc w:val="both"/>
        <w:rPr>
          <w:rFonts w:ascii="Arial" w:eastAsia="Calibri" w:hAnsi="Arial" w:cs="Arial"/>
        </w:rPr>
      </w:pPr>
      <w:r w:rsidRPr="005B5BEA">
        <w:rPr>
          <w:rFonts w:ascii="Arial" w:eastAsia="Calibri" w:hAnsi="Arial" w:cs="Arial"/>
        </w:rPr>
        <w:t>Félix María Zuloaga y Benito Juárez.</w:t>
      </w:r>
    </w:p>
    <w:p w:rsidR="002056FF" w:rsidRPr="005B5BEA" w:rsidRDefault="002056FF" w:rsidP="002056FF">
      <w:pPr>
        <w:numPr>
          <w:ilvl w:val="0"/>
          <w:numId w:val="9"/>
        </w:numPr>
        <w:spacing w:after="0" w:line="240" w:lineRule="auto"/>
        <w:jc w:val="both"/>
        <w:rPr>
          <w:rFonts w:ascii="Arial" w:eastAsia="Calibri" w:hAnsi="Arial" w:cs="Arial"/>
        </w:rPr>
      </w:pPr>
      <w:r w:rsidRPr="005B5BEA">
        <w:rPr>
          <w:rFonts w:ascii="Arial" w:eastAsia="Calibri" w:hAnsi="Arial" w:cs="Arial"/>
        </w:rPr>
        <w:t>Ignacio Comonfort y Melchor Ocampo.</w:t>
      </w:r>
    </w:p>
    <w:p w:rsidR="002056FF" w:rsidRPr="005B5BEA" w:rsidRDefault="002056FF" w:rsidP="002056FF">
      <w:pPr>
        <w:numPr>
          <w:ilvl w:val="0"/>
          <w:numId w:val="9"/>
        </w:numPr>
        <w:spacing w:after="0" w:line="240" w:lineRule="auto"/>
        <w:jc w:val="both"/>
        <w:rPr>
          <w:rFonts w:ascii="Arial" w:eastAsia="Calibri" w:hAnsi="Arial" w:cs="Arial"/>
        </w:rPr>
      </w:pPr>
      <w:r w:rsidRPr="005B5BEA">
        <w:rPr>
          <w:rFonts w:ascii="Arial" w:eastAsia="Calibri" w:hAnsi="Arial" w:cs="Arial"/>
        </w:rPr>
        <w:t>Antonio López de Santa Anna y Juan Álvarez.</w:t>
      </w:r>
      <w:r w:rsidRPr="005B5BEA">
        <w:rPr>
          <w:rFonts w:ascii="Arial Black" w:eastAsia="Calibri" w:hAnsi="Arial Black" w:cs="Arial"/>
        </w:rPr>
        <w:t xml:space="preserve"> </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9.</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Durante el siglo XIX en México los conservadores buscaban mantener las estructuras coloniales, mientras que los liberales proponían la igualdad entre los individuos, el libre comercio sin la intervención del Estado y la separación de los asuntos gubernamentales de los religiosos.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9. ¿Qué tipo de gobierno establecieron en México los liberales durante el siglo XIX?</w:t>
      </w:r>
    </w:p>
    <w:p w:rsidR="002056FF" w:rsidRPr="005B5BEA" w:rsidRDefault="002056FF" w:rsidP="002056FF">
      <w:pPr>
        <w:numPr>
          <w:ilvl w:val="0"/>
          <w:numId w:val="10"/>
        </w:numPr>
        <w:spacing w:after="0" w:line="240" w:lineRule="auto"/>
        <w:jc w:val="both"/>
        <w:rPr>
          <w:rFonts w:ascii="Arial" w:eastAsia="Calibri" w:hAnsi="Arial" w:cs="Arial"/>
        </w:rPr>
      </w:pPr>
      <w:r w:rsidRPr="005B5BEA">
        <w:rPr>
          <w:rFonts w:ascii="Arial" w:eastAsia="Calibri" w:hAnsi="Arial" w:cs="Arial"/>
        </w:rPr>
        <w:t>Dictadura.</w:t>
      </w:r>
    </w:p>
    <w:p w:rsidR="002056FF" w:rsidRPr="005B5BEA" w:rsidRDefault="002056FF" w:rsidP="002056FF">
      <w:pPr>
        <w:numPr>
          <w:ilvl w:val="0"/>
          <w:numId w:val="10"/>
        </w:numPr>
        <w:spacing w:after="0" w:line="240" w:lineRule="auto"/>
        <w:jc w:val="both"/>
        <w:rPr>
          <w:rFonts w:ascii="Arial" w:eastAsia="Calibri" w:hAnsi="Arial" w:cs="Arial"/>
        </w:rPr>
      </w:pPr>
      <w:r w:rsidRPr="005B5BEA">
        <w:rPr>
          <w:rFonts w:ascii="Arial" w:eastAsia="Calibri" w:hAnsi="Arial" w:cs="Arial"/>
        </w:rPr>
        <w:t>Monarquía.</w:t>
      </w:r>
    </w:p>
    <w:p w:rsidR="002056FF" w:rsidRPr="005B5BEA" w:rsidRDefault="002056FF" w:rsidP="002056FF">
      <w:pPr>
        <w:numPr>
          <w:ilvl w:val="0"/>
          <w:numId w:val="10"/>
        </w:numPr>
        <w:spacing w:after="0" w:line="240" w:lineRule="auto"/>
        <w:jc w:val="both"/>
        <w:rPr>
          <w:rFonts w:ascii="Arial" w:eastAsia="Calibri" w:hAnsi="Arial" w:cs="Arial"/>
        </w:rPr>
      </w:pPr>
      <w:r w:rsidRPr="005B5BEA">
        <w:rPr>
          <w:rFonts w:ascii="Arial" w:eastAsia="Calibri" w:hAnsi="Arial" w:cs="Arial"/>
        </w:rPr>
        <w:t>República Central.</w:t>
      </w:r>
    </w:p>
    <w:p w:rsidR="002056FF" w:rsidRPr="005B5BEA" w:rsidRDefault="002056FF" w:rsidP="002056FF">
      <w:pPr>
        <w:numPr>
          <w:ilvl w:val="0"/>
          <w:numId w:val="10"/>
        </w:numPr>
        <w:spacing w:after="0" w:line="240" w:lineRule="auto"/>
        <w:jc w:val="both"/>
        <w:rPr>
          <w:rFonts w:ascii="Arial" w:eastAsia="Calibri" w:hAnsi="Arial" w:cs="Arial"/>
        </w:rPr>
      </w:pPr>
      <w:r w:rsidRPr="005B5BEA">
        <w:rPr>
          <w:rFonts w:ascii="Arial" w:eastAsia="Calibri" w:hAnsi="Arial" w:cs="Arial"/>
        </w:rPr>
        <w:t>República Federal.</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10.</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En 1836 Estados Unidos había iniciado su política expansionista basándose en la ideología del llamado “destino manifiesto”, ofreciendo  al gobierno mexicano comprar Texas, lo cual fue rechazado. Para frenar el expansionismo estadounidense  México incorporó Texas al estado de Coahuila y prohibió la entrada a nuevos inmigrantes. </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10. Al promulgarse la constitución centralista  de las Siete Leyes, ¿Cuál fue la actitud que asumieron los habitantes de  Texas?</w:t>
      </w:r>
    </w:p>
    <w:p w:rsidR="002056FF" w:rsidRPr="005B5BEA" w:rsidRDefault="002056FF" w:rsidP="002056FF">
      <w:pPr>
        <w:numPr>
          <w:ilvl w:val="0"/>
          <w:numId w:val="11"/>
        </w:numPr>
        <w:spacing w:after="0" w:line="240" w:lineRule="auto"/>
        <w:jc w:val="both"/>
        <w:rPr>
          <w:rFonts w:ascii="Arial" w:eastAsia="Calibri" w:hAnsi="Arial" w:cs="Arial"/>
        </w:rPr>
      </w:pPr>
      <w:r w:rsidRPr="005B5BEA">
        <w:rPr>
          <w:rFonts w:ascii="Arial" w:eastAsia="Calibri" w:hAnsi="Arial" w:cs="Arial"/>
        </w:rPr>
        <w:t>Iniciaron una revuelta.</w:t>
      </w:r>
    </w:p>
    <w:p w:rsidR="002056FF" w:rsidRPr="005B5BEA" w:rsidRDefault="002056FF" w:rsidP="002056FF">
      <w:pPr>
        <w:numPr>
          <w:ilvl w:val="0"/>
          <w:numId w:val="11"/>
        </w:numPr>
        <w:spacing w:after="0" w:line="240" w:lineRule="auto"/>
        <w:jc w:val="both"/>
        <w:rPr>
          <w:rFonts w:ascii="Arial" w:eastAsia="Calibri" w:hAnsi="Arial" w:cs="Arial"/>
        </w:rPr>
      </w:pPr>
      <w:r w:rsidRPr="005B5BEA">
        <w:rPr>
          <w:rFonts w:ascii="Arial" w:eastAsia="Calibri" w:hAnsi="Arial" w:cs="Arial"/>
        </w:rPr>
        <w:t>Decidieron anexarse a Estados Unidos.</w:t>
      </w:r>
    </w:p>
    <w:p w:rsidR="002056FF" w:rsidRPr="005B5BEA" w:rsidRDefault="002056FF" w:rsidP="002056FF">
      <w:pPr>
        <w:numPr>
          <w:ilvl w:val="0"/>
          <w:numId w:val="11"/>
        </w:numPr>
        <w:spacing w:after="0" w:line="240" w:lineRule="auto"/>
        <w:jc w:val="both"/>
        <w:rPr>
          <w:rFonts w:ascii="Arial" w:eastAsia="Calibri" w:hAnsi="Arial" w:cs="Arial"/>
        </w:rPr>
      </w:pPr>
      <w:r w:rsidRPr="005B5BEA">
        <w:rPr>
          <w:rFonts w:ascii="Arial" w:eastAsia="Calibri" w:hAnsi="Arial" w:cs="Arial"/>
        </w:rPr>
        <w:t>Se declararon independientes de México.</w:t>
      </w:r>
    </w:p>
    <w:p w:rsidR="002056FF" w:rsidRPr="005B5BEA" w:rsidRDefault="002056FF" w:rsidP="002056FF">
      <w:pPr>
        <w:numPr>
          <w:ilvl w:val="0"/>
          <w:numId w:val="11"/>
        </w:numPr>
        <w:spacing w:after="0" w:line="240" w:lineRule="auto"/>
        <w:jc w:val="both"/>
        <w:rPr>
          <w:rFonts w:ascii="Arial" w:eastAsia="Calibri" w:hAnsi="Arial" w:cs="Arial"/>
        </w:rPr>
      </w:pPr>
      <w:r w:rsidRPr="005B5BEA">
        <w:rPr>
          <w:rFonts w:ascii="Arial" w:eastAsia="Calibri" w:hAnsi="Arial" w:cs="Arial"/>
        </w:rPr>
        <w:t>Aceptaron con agrado al gobernador enviado del centro.</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11.</w:t>
      </w:r>
    </w:p>
    <w:p w:rsidR="002056FF" w:rsidRPr="005B5BEA" w:rsidRDefault="002056FF" w:rsidP="002056FF">
      <w:pPr>
        <w:spacing w:after="0" w:line="240" w:lineRule="auto"/>
        <w:jc w:val="both"/>
        <w:rPr>
          <w:rFonts w:ascii="Arial" w:eastAsia="Calibri" w:hAnsi="Arial" w:cs="Arial"/>
        </w:rPr>
      </w:pPr>
      <w:r>
        <w:rPr>
          <w:rFonts w:ascii="Arial" w:eastAsia="Calibri" w:hAnsi="Arial" w:cs="Arial"/>
          <w:noProof/>
          <w:lang w:eastAsia="es-MX"/>
        </w:rPr>
        <mc:AlternateContent>
          <mc:Choice Requires="wps">
            <w:drawing>
              <wp:anchor distT="0" distB="0" distL="114300" distR="114300" simplePos="0" relativeHeight="251676672" behindDoc="0" locked="0" layoutInCell="1" allowOverlap="1" wp14:anchorId="5B30AC62" wp14:editId="75520E6E">
                <wp:simplePos x="0" y="0"/>
                <wp:positionH relativeFrom="column">
                  <wp:posOffset>0</wp:posOffset>
                </wp:positionH>
                <wp:positionV relativeFrom="paragraph">
                  <wp:posOffset>996315</wp:posOffset>
                </wp:positionV>
                <wp:extent cx="3143250" cy="1943100"/>
                <wp:effectExtent l="7620" t="13335" r="11430" b="5715"/>
                <wp:wrapNone/>
                <wp:docPr id="180" name="Cuadro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943100"/>
                        </a:xfrm>
                        <a:prstGeom prst="rect">
                          <a:avLst/>
                        </a:prstGeom>
                        <a:solidFill>
                          <a:srgbClr val="FFFFFF"/>
                        </a:solidFill>
                        <a:ln w="9525">
                          <a:solidFill>
                            <a:srgbClr val="000000"/>
                          </a:solidFill>
                          <a:miter lim="800000"/>
                          <a:headEnd/>
                          <a:tailEnd/>
                        </a:ln>
                      </wps:spPr>
                      <wps:txbx>
                        <w:txbxContent>
                          <w:p w:rsidR="002056FF" w:rsidRPr="00D85CD5" w:rsidRDefault="002056FF" w:rsidP="002056FF">
                            <w:pPr>
                              <w:spacing w:after="0" w:line="240" w:lineRule="auto"/>
                              <w:jc w:val="both"/>
                              <w:rPr>
                                <w:rFonts w:ascii="Arial" w:hAnsi="Arial" w:cs="Arial"/>
                              </w:rPr>
                            </w:pPr>
                            <w:r w:rsidRPr="00D85CD5">
                              <w:rPr>
                                <w:rFonts w:ascii="Arial" w:hAnsi="Arial" w:cs="Arial"/>
                              </w:rPr>
                              <w:t>11. ¿Cuál fue el nombre del documento con el que México acepta la pérdida de los territorios antes mencionados,  recibiendo solo a cambio 15 millones de pesos y la promesa de que no habría reclamaciones acerca de la frontera?</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Plan de  Ayutla</w:t>
                            </w:r>
                            <w:r>
                              <w:rPr>
                                <w:rFonts w:ascii="Arial" w:hAnsi="Arial" w:cs="Arial"/>
                              </w:rPr>
                              <w:t>.</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Plan de  Tacubaya</w:t>
                            </w:r>
                            <w:r>
                              <w:rPr>
                                <w:rFonts w:ascii="Arial" w:hAnsi="Arial" w:cs="Arial"/>
                              </w:rPr>
                              <w:t>.</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Tratado de  Velasco</w:t>
                            </w:r>
                            <w:r>
                              <w:rPr>
                                <w:rFonts w:ascii="Arial" w:hAnsi="Arial" w:cs="Arial"/>
                              </w:rPr>
                              <w:t>.</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Tratado de Guadalupe-Hidalgo</w:t>
                            </w:r>
                            <w:r>
                              <w:rPr>
                                <w:rFonts w:ascii="Arial" w:hAnsi="Arial" w:cs="Arial"/>
                              </w:rPr>
                              <w:t>.</w:t>
                            </w:r>
                          </w:p>
                          <w:p w:rsidR="002056FF" w:rsidRDefault="002056FF" w:rsidP="002056FF">
                            <w:pPr>
                              <w:jc w:val="both"/>
                            </w:pPr>
                          </w:p>
                          <w:p w:rsidR="002056FF" w:rsidRDefault="002056FF" w:rsidP="002056FF">
                            <w:pPr>
                              <w:jc w:val="both"/>
                            </w:pPr>
                          </w:p>
                          <w:p w:rsidR="002056FF" w:rsidRPr="00F96F9F" w:rsidRDefault="002056FF" w:rsidP="002056F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0" o:spid="_x0000_s1027" type="#_x0000_t202" style="position:absolute;left:0;text-align:left;margin-left:0;margin-top:78.45pt;width:24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">
                <v:textbox>
                  <w:txbxContent>
                    <w:p w:rsidR="002056FF" w:rsidRPr="00D85CD5" w:rsidRDefault="002056FF" w:rsidP="002056FF">
                      <w:pPr>
                        <w:spacing w:after="0" w:line="240" w:lineRule="auto"/>
                        <w:jc w:val="both"/>
                        <w:rPr>
                          <w:rFonts w:ascii="Arial" w:hAnsi="Arial" w:cs="Arial"/>
                        </w:rPr>
                      </w:pPr>
                      <w:r w:rsidRPr="00D85CD5">
                        <w:rPr>
                          <w:rFonts w:ascii="Arial" w:hAnsi="Arial" w:cs="Arial"/>
                        </w:rPr>
                        <w:t>11. ¿Cuál fue el nombre del documento con el que México acepta la pérdida de los territorios antes mencionados,  recibiendo solo a cambio 15 millones de pesos y la promesa de que no habría reclamaciones acerca de la frontera?</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Plan de  Ayutla</w:t>
                      </w:r>
                      <w:r>
                        <w:rPr>
                          <w:rFonts w:ascii="Arial" w:hAnsi="Arial" w:cs="Arial"/>
                        </w:rPr>
                        <w:t>.</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Plan de  Tacubaya</w:t>
                      </w:r>
                      <w:r>
                        <w:rPr>
                          <w:rFonts w:ascii="Arial" w:hAnsi="Arial" w:cs="Arial"/>
                        </w:rPr>
                        <w:t>.</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Tratado de  Velasco</w:t>
                      </w:r>
                      <w:r>
                        <w:rPr>
                          <w:rFonts w:ascii="Arial" w:hAnsi="Arial" w:cs="Arial"/>
                        </w:rPr>
                        <w:t>.</w:t>
                      </w:r>
                    </w:p>
                    <w:p w:rsidR="002056FF" w:rsidRPr="00D85CD5" w:rsidRDefault="002056FF" w:rsidP="002056FF">
                      <w:pPr>
                        <w:numPr>
                          <w:ilvl w:val="0"/>
                          <w:numId w:val="5"/>
                        </w:numPr>
                        <w:spacing w:after="0" w:line="240" w:lineRule="auto"/>
                        <w:jc w:val="both"/>
                        <w:rPr>
                          <w:rFonts w:ascii="Arial" w:hAnsi="Arial" w:cs="Arial"/>
                        </w:rPr>
                      </w:pPr>
                      <w:r w:rsidRPr="00D85CD5">
                        <w:rPr>
                          <w:rFonts w:ascii="Arial" w:hAnsi="Arial" w:cs="Arial"/>
                        </w:rPr>
                        <w:t>Tratado de Guadalupe-Hidalgo</w:t>
                      </w:r>
                      <w:r>
                        <w:rPr>
                          <w:rFonts w:ascii="Arial" w:hAnsi="Arial" w:cs="Arial"/>
                        </w:rPr>
                        <w:t>.</w:t>
                      </w:r>
                    </w:p>
                    <w:p w:rsidR="002056FF" w:rsidRDefault="002056FF" w:rsidP="002056FF">
                      <w:pPr>
                        <w:jc w:val="both"/>
                      </w:pPr>
                    </w:p>
                    <w:p w:rsidR="002056FF" w:rsidRDefault="002056FF" w:rsidP="002056FF">
                      <w:pPr>
                        <w:jc w:val="both"/>
                      </w:pPr>
                    </w:p>
                    <w:p w:rsidR="002056FF" w:rsidRPr="00F96F9F" w:rsidRDefault="002056FF" w:rsidP="002056FF">
                      <w:pPr>
                        <w:jc w:val="both"/>
                      </w:pPr>
                    </w:p>
                  </w:txbxContent>
                </v:textbox>
              </v:shape>
            </w:pict>
          </mc:Fallback>
        </mc:AlternateContent>
      </w:r>
      <w:r w:rsidRPr="005B5BEA">
        <w:rPr>
          <w:rFonts w:ascii="Arial" w:eastAsia="Calibri" w:hAnsi="Arial" w:cs="Arial"/>
        </w:rPr>
        <w:t xml:space="preserve">Las consecuencias de la guerra con Estados Unidos fueron desastrosas para el país. Para terminar la ocupación, México fue obligado a firmar un documento, por el cual perdió Nuevo México, </w:t>
      </w:r>
      <w:smartTag w:uri="urn:schemas-microsoft-com:office:smarttags" w:element="PersonName">
        <w:smartTagPr>
          <w:attr w:name="ProductID" w:val="la Alta California"/>
        </w:smartTagPr>
        <w:r w:rsidRPr="005B5BEA">
          <w:rPr>
            <w:rFonts w:ascii="Arial" w:eastAsia="Calibri" w:hAnsi="Arial" w:cs="Arial"/>
          </w:rPr>
          <w:t>la Alta California</w:t>
        </w:r>
      </w:smartTag>
      <w:r w:rsidRPr="005B5BEA">
        <w:rPr>
          <w:rFonts w:ascii="Arial" w:eastAsia="Calibri" w:hAnsi="Arial" w:cs="Arial"/>
        </w:rPr>
        <w:t xml:space="preserve">, Texas y la parte de Tamaulipas que está entre los ríos Nueces y Bravo, tal como se muestra en el mapa,  recibiendo </w:t>
      </w:r>
      <w:r w:rsidRPr="005B5BEA">
        <w:rPr>
          <w:rFonts w:ascii="Arial" w:eastAsia="Calibri" w:hAnsi="Arial" w:cs="Arial"/>
          <w:b/>
          <w:bCs/>
        </w:rPr>
        <w:t>quince millones de pesos</w:t>
      </w:r>
      <w:r w:rsidRPr="005B5BEA">
        <w:rPr>
          <w:rFonts w:ascii="Arial" w:eastAsia="Calibri" w:hAnsi="Arial" w:cs="Arial"/>
        </w:rPr>
        <w:t xml:space="preserve">. México vio reducido su territorio a poco menos de la mitad; pero la guerra hizo que los mexicanos por primera vez sintieran la necesidad de estar unidos.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w:t>
      </w:r>
      <w:r>
        <w:rPr>
          <w:rFonts w:ascii="Arial" w:eastAsia="Calibri" w:hAnsi="Arial" w:cs="Arial"/>
          <w:noProof/>
          <w:lang w:eastAsia="es-MX"/>
        </w:rPr>
        <w:drawing>
          <wp:inline distT="0" distB="0" distL="0" distR="0" wp14:anchorId="68008234" wp14:editId="768FE29F">
            <wp:extent cx="1949450" cy="1797050"/>
            <wp:effectExtent l="0" t="0" r="0" b="0"/>
            <wp:docPr id="2" name="Imagen 2" descr="Mexican_map_en_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xican_map_en_18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450" cy="1797050"/>
                    </a:xfrm>
                    <a:prstGeom prst="rect">
                      <a:avLst/>
                    </a:prstGeom>
                    <a:noFill/>
                    <a:ln>
                      <a:noFill/>
                    </a:ln>
                  </pic:spPr>
                </pic:pic>
              </a:graphicData>
            </a:graphic>
          </wp:inline>
        </w:drawing>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w:t>
      </w:r>
      <w:r w:rsidRPr="005B5BEA">
        <w:rPr>
          <w:rFonts w:ascii="Arial Black" w:eastAsia="Calibri" w:hAnsi="Arial Black" w:cs="Arial"/>
        </w:rPr>
        <w:t>Lee, analiza y contesta la cuestión 12</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Default="002056FF" w:rsidP="002056FF">
      <w:pPr>
        <w:spacing w:after="0" w:line="240" w:lineRule="auto"/>
        <w:jc w:val="both"/>
        <w:rPr>
          <w:rFonts w:ascii="Arial Black" w:eastAsia="Calibri" w:hAnsi="Arial Black" w:cs="Arial"/>
        </w:rPr>
      </w:pPr>
    </w:p>
    <w:p w:rsidR="002056FF"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w:eastAsia="Calibri" w:hAnsi="Arial" w:cs="Arial"/>
        </w:rPr>
      </w:pPr>
      <w:r w:rsidRPr="005B5BEA">
        <w:rPr>
          <w:rFonts w:ascii="Arial Black" w:eastAsia="Calibri" w:hAnsi="Arial Black" w:cs="Arial"/>
        </w:rPr>
        <w:t>Lee, analiza y contesta la cuestión 12.</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Al término de la guerra de Reforma, la situación política y económica de México era muy crítica debido a los constantes enfrentamientos entre liberales y conservadores. Por lo que el presidente Juárez propuso al congreso suspender el pago de la deuda externa durante dos años. Eso sirvió de pretexto  para que algunas potencias europeas aprovecharan para llevar </w:t>
      </w:r>
      <w:proofErr w:type="spellStart"/>
      <w:r w:rsidRPr="005B5BEA">
        <w:rPr>
          <w:rFonts w:ascii="Arial" w:eastAsia="Calibri" w:hAnsi="Arial" w:cs="Arial"/>
        </w:rPr>
        <w:t>acabo</w:t>
      </w:r>
      <w:proofErr w:type="spellEnd"/>
      <w:r w:rsidRPr="005B5BEA">
        <w:rPr>
          <w:rFonts w:ascii="Arial" w:eastAsia="Calibri" w:hAnsi="Arial" w:cs="Arial"/>
        </w:rPr>
        <w:t xml:space="preserve"> una política expansionista para la extracción de materias primas y abrir nuevos mercados a sus productos manufacturados.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numPr>
          <w:ilvl w:val="0"/>
          <w:numId w:val="7"/>
        </w:numPr>
        <w:spacing w:after="0" w:line="240" w:lineRule="auto"/>
        <w:ind w:hanging="480"/>
        <w:jc w:val="both"/>
        <w:rPr>
          <w:rFonts w:ascii="Arial" w:eastAsia="Calibri" w:hAnsi="Arial" w:cs="Arial"/>
        </w:rPr>
      </w:pPr>
      <w:r w:rsidRPr="005B5BEA">
        <w:rPr>
          <w:rFonts w:ascii="Arial" w:eastAsia="Calibri" w:hAnsi="Arial" w:cs="Arial"/>
        </w:rPr>
        <w:t>¿Qué países europeos enviaron tropas  México en diciembre de 1862?</w:t>
      </w:r>
    </w:p>
    <w:p w:rsidR="002056FF" w:rsidRPr="005B5BEA" w:rsidRDefault="002056FF" w:rsidP="002056FF">
      <w:pPr>
        <w:numPr>
          <w:ilvl w:val="0"/>
          <w:numId w:val="12"/>
        </w:numPr>
        <w:spacing w:after="0" w:line="240" w:lineRule="auto"/>
        <w:jc w:val="both"/>
        <w:rPr>
          <w:rFonts w:ascii="Arial" w:eastAsia="Calibri" w:hAnsi="Arial" w:cs="Arial"/>
        </w:rPr>
      </w:pPr>
      <w:r w:rsidRPr="005B5BEA">
        <w:rPr>
          <w:rFonts w:ascii="Arial" w:eastAsia="Calibri" w:hAnsi="Arial" w:cs="Arial"/>
        </w:rPr>
        <w:t>Italia, Rumania y Rusia.</w:t>
      </w:r>
    </w:p>
    <w:p w:rsidR="002056FF" w:rsidRPr="005B5BEA" w:rsidRDefault="002056FF" w:rsidP="002056FF">
      <w:pPr>
        <w:numPr>
          <w:ilvl w:val="0"/>
          <w:numId w:val="12"/>
        </w:numPr>
        <w:spacing w:after="0" w:line="240" w:lineRule="auto"/>
        <w:jc w:val="both"/>
        <w:rPr>
          <w:rFonts w:ascii="Arial" w:eastAsia="Calibri" w:hAnsi="Arial" w:cs="Arial"/>
        </w:rPr>
      </w:pPr>
      <w:r w:rsidRPr="005B5BEA">
        <w:rPr>
          <w:rFonts w:ascii="Arial" w:eastAsia="Calibri" w:hAnsi="Arial" w:cs="Arial"/>
        </w:rPr>
        <w:t>Grecia, Alemania y Austria.</w:t>
      </w:r>
    </w:p>
    <w:p w:rsidR="002056FF" w:rsidRPr="005B5BEA" w:rsidRDefault="002056FF" w:rsidP="002056FF">
      <w:pPr>
        <w:numPr>
          <w:ilvl w:val="0"/>
          <w:numId w:val="12"/>
        </w:numPr>
        <w:spacing w:after="0" w:line="240" w:lineRule="auto"/>
        <w:jc w:val="both"/>
        <w:rPr>
          <w:rFonts w:ascii="Arial" w:eastAsia="Calibri" w:hAnsi="Arial" w:cs="Arial"/>
        </w:rPr>
      </w:pPr>
      <w:r w:rsidRPr="005B5BEA">
        <w:rPr>
          <w:rFonts w:ascii="Arial" w:eastAsia="Calibri" w:hAnsi="Arial" w:cs="Arial"/>
        </w:rPr>
        <w:t>Suiza, Portugal y Dinamarca.</w:t>
      </w:r>
    </w:p>
    <w:p w:rsidR="002056FF" w:rsidRPr="005B5BEA" w:rsidRDefault="002056FF" w:rsidP="002056FF">
      <w:pPr>
        <w:numPr>
          <w:ilvl w:val="0"/>
          <w:numId w:val="12"/>
        </w:numPr>
        <w:spacing w:after="0" w:line="240" w:lineRule="auto"/>
        <w:jc w:val="both"/>
        <w:rPr>
          <w:rFonts w:ascii="Arial" w:eastAsia="Calibri" w:hAnsi="Arial" w:cs="Arial"/>
        </w:rPr>
      </w:pPr>
      <w:r w:rsidRPr="005B5BEA">
        <w:rPr>
          <w:rFonts w:ascii="Arial" w:eastAsia="Calibri" w:hAnsi="Arial" w:cs="Arial"/>
        </w:rPr>
        <w:t>España, Francia e Inglaterra.</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 xml:space="preserve">                                                                                                                                                   Lee, analiza y contesta la cuestión 13.</w:t>
      </w:r>
    </w:p>
    <w:p w:rsidR="002056FF" w:rsidRPr="005B5BEA" w:rsidRDefault="002056FF" w:rsidP="002056FF">
      <w:pPr>
        <w:tabs>
          <w:tab w:val="center" w:pos="7069"/>
        </w:tabs>
        <w:spacing w:after="0" w:line="240" w:lineRule="auto"/>
        <w:jc w:val="both"/>
        <w:rPr>
          <w:rFonts w:ascii="Arial" w:eastAsia="Calibri" w:hAnsi="Arial" w:cs="Arial"/>
        </w:rPr>
      </w:pPr>
      <w:r w:rsidRPr="005B5BEA">
        <w:rPr>
          <w:rFonts w:ascii="Arial" w:eastAsia="Calibri" w:hAnsi="Arial" w:cs="Arial"/>
        </w:rPr>
        <w:t xml:space="preserve">Al independizarse, México tuvo la necesidad de desarrollar </w:t>
      </w:r>
      <w:smartTag w:uri="urn:schemas-microsoft-com:office:smarttags" w:element="PersonName">
        <w:smartTagPr>
          <w:attr w:name="ProductID" w:val="la industria. Fue"/>
        </w:smartTagPr>
        <w:r w:rsidRPr="005B5BEA">
          <w:rPr>
            <w:rFonts w:ascii="Arial" w:eastAsia="Calibri" w:hAnsi="Arial" w:cs="Arial"/>
          </w:rPr>
          <w:t>la industria. Fue</w:t>
        </w:r>
      </w:smartTag>
      <w:r w:rsidRPr="005B5BEA">
        <w:rPr>
          <w:rFonts w:ascii="Arial" w:eastAsia="Calibri" w:hAnsi="Arial" w:cs="Arial"/>
        </w:rPr>
        <w:t xml:space="preserve"> hasta la segunda mitad del siglo XIX cuando se inició  este proceso de industrialización y ya para el Porfiriato se alcanzó un notable crecimiento. </w:t>
      </w:r>
    </w:p>
    <w:p w:rsidR="002056FF" w:rsidRPr="005B5BEA" w:rsidRDefault="002056FF" w:rsidP="002056FF">
      <w:pPr>
        <w:tabs>
          <w:tab w:val="center" w:pos="7069"/>
        </w:tabs>
        <w:spacing w:after="0" w:line="240" w:lineRule="auto"/>
        <w:jc w:val="both"/>
        <w:rPr>
          <w:rFonts w:ascii="Arial" w:eastAsia="Calibri" w:hAnsi="Arial" w:cs="Arial"/>
        </w:rPr>
      </w:pPr>
    </w:p>
    <w:p w:rsidR="002056FF" w:rsidRPr="005B5BEA" w:rsidRDefault="002056FF" w:rsidP="002056FF">
      <w:pPr>
        <w:tabs>
          <w:tab w:val="center" w:pos="7069"/>
        </w:tabs>
        <w:spacing w:after="0" w:line="240" w:lineRule="auto"/>
        <w:jc w:val="both"/>
        <w:rPr>
          <w:rFonts w:ascii="Arial" w:eastAsia="Calibri" w:hAnsi="Arial" w:cs="Arial"/>
        </w:rPr>
      </w:pPr>
      <w:r>
        <w:rPr>
          <w:rFonts w:ascii="Arial Black" w:eastAsia="Calibri" w:hAnsi="Arial Black" w:cs="Arial"/>
          <w:noProof/>
          <w:lang w:eastAsia="es-MX"/>
        </w:rPr>
        <w:drawing>
          <wp:inline distT="0" distB="0" distL="0" distR="0" wp14:anchorId="13350A8F" wp14:editId="74E2C78B">
            <wp:extent cx="5243195" cy="4724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195" cy="472440"/>
                    </a:xfrm>
                    <a:prstGeom prst="rect">
                      <a:avLst/>
                    </a:prstGeom>
                    <a:noFill/>
                  </pic:spPr>
                </pic:pic>
              </a:graphicData>
            </a:graphic>
          </wp:inline>
        </w:drawing>
      </w:r>
    </w:p>
    <w:p w:rsidR="002056FF" w:rsidRPr="005B5BEA" w:rsidRDefault="002056FF" w:rsidP="002056FF">
      <w:pPr>
        <w:tabs>
          <w:tab w:val="center" w:pos="7069"/>
        </w:tabs>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13. ¿Cuál es la palabra que completa de forma correcta el anterior enunciado?</w:t>
      </w:r>
    </w:p>
    <w:p w:rsidR="002056FF" w:rsidRPr="005B5BEA" w:rsidRDefault="002056FF" w:rsidP="002056FF">
      <w:pPr>
        <w:numPr>
          <w:ilvl w:val="0"/>
          <w:numId w:val="13"/>
        </w:numPr>
        <w:spacing w:after="0" w:line="240" w:lineRule="auto"/>
        <w:jc w:val="both"/>
        <w:rPr>
          <w:rFonts w:ascii="Arial" w:eastAsia="Calibri" w:hAnsi="Arial" w:cs="Arial"/>
        </w:rPr>
      </w:pPr>
      <w:r w:rsidRPr="005B5BEA">
        <w:rPr>
          <w:rFonts w:ascii="Arial" w:eastAsia="Calibri" w:hAnsi="Arial" w:cs="Arial"/>
        </w:rPr>
        <w:t>textil.</w:t>
      </w:r>
    </w:p>
    <w:p w:rsidR="002056FF" w:rsidRPr="005B5BEA" w:rsidRDefault="002056FF" w:rsidP="002056FF">
      <w:pPr>
        <w:numPr>
          <w:ilvl w:val="0"/>
          <w:numId w:val="13"/>
        </w:numPr>
        <w:spacing w:after="0" w:line="240" w:lineRule="auto"/>
        <w:jc w:val="both"/>
        <w:rPr>
          <w:rFonts w:ascii="Arial" w:eastAsia="Calibri" w:hAnsi="Arial" w:cs="Arial"/>
        </w:rPr>
      </w:pPr>
      <w:r w:rsidRPr="005B5BEA">
        <w:rPr>
          <w:rFonts w:ascii="Arial" w:eastAsia="Calibri" w:hAnsi="Arial" w:cs="Arial"/>
        </w:rPr>
        <w:t>minera.</w:t>
      </w:r>
    </w:p>
    <w:p w:rsidR="002056FF" w:rsidRPr="005B5BEA" w:rsidRDefault="002056FF" w:rsidP="002056FF">
      <w:pPr>
        <w:numPr>
          <w:ilvl w:val="0"/>
          <w:numId w:val="13"/>
        </w:numPr>
        <w:spacing w:after="0" w:line="240" w:lineRule="auto"/>
        <w:jc w:val="both"/>
        <w:rPr>
          <w:rFonts w:ascii="Arial" w:eastAsia="Calibri" w:hAnsi="Arial" w:cs="Arial"/>
        </w:rPr>
      </w:pPr>
      <w:r w:rsidRPr="005B5BEA">
        <w:rPr>
          <w:rFonts w:ascii="Arial" w:eastAsia="Calibri" w:hAnsi="Arial" w:cs="Arial"/>
        </w:rPr>
        <w:t xml:space="preserve">agrícola. </w:t>
      </w:r>
    </w:p>
    <w:p w:rsidR="002056FF" w:rsidRPr="005B5BEA" w:rsidRDefault="002056FF" w:rsidP="002056FF">
      <w:pPr>
        <w:numPr>
          <w:ilvl w:val="0"/>
          <w:numId w:val="13"/>
        </w:numPr>
        <w:spacing w:after="0" w:line="240" w:lineRule="auto"/>
        <w:jc w:val="both"/>
        <w:rPr>
          <w:rFonts w:ascii="Arial" w:eastAsia="Calibri" w:hAnsi="Arial" w:cs="Arial"/>
        </w:rPr>
      </w:pPr>
      <w:r w:rsidRPr="005B5BEA">
        <w:rPr>
          <w:rFonts w:ascii="Arial" w:eastAsia="Calibri" w:hAnsi="Arial" w:cs="Arial"/>
        </w:rPr>
        <w:t>manufacturera.</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 xml:space="preserve">  </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14.</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La introducción del vapor  como fuente de energía para los ferrocarriles trajo consigo la modernización del transporte, que hasta entonces estaba basado en la fuerza animal. Los primeros intentos para abrir una vía ferroviaria en México se dieron durante </w:t>
      </w:r>
      <w:smartTag w:uri="urn:schemas-microsoft-com:office:smarttags" w:element="PersonName">
        <w:smartTagPr>
          <w:attr w:name="ProductID" w:val="la Rep￺blica Restaurada"/>
        </w:smartTagPr>
        <w:smartTag w:uri="urn:schemas-microsoft-com:office:smarttags" w:element="PersonName">
          <w:smartTagPr>
            <w:attr w:name="ProductID" w:val="la Rep￺blica"/>
          </w:smartTagPr>
          <w:r w:rsidRPr="005B5BEA">
            <w:rPr>
              <w:rFonts w:ascii="Arial" w:eastAsia="Calibri" w:hAnsi="Arial" w:cs="Arial"/>
            </w:rPr>
            <w:t>la República</w:t>
          </w:r>
        </w:smartTag>
        <w:r w:rsidRPr="005B5BEA">
          <w:rPr>
            <w:rFonts w:ascii="Arial" w:eastAsia="Calibri" w:hAnsi="Arial" w:cs="Arial"/>
          </w:rPr>
          <w:t xml:space="preserve"> Restaurada</w:t>
        </w:r>
      </w:smartTag>
      <w:r w:rsidRPr="005B5BEA">
        <w:rPr>
          <w:rFonts w:ascii="Arial" w:eastAsia="Calibri" w:hAnsi="Arial" w:cs="Arial"/>
        </w:rPr>
        <w:t xml:space="preserve">, pero fue hasta el Porfiriato que se consiguió desarrollarlo. El primer ferrocarril en México se inauguró en 1873.                                      </w:t>
      </w:r>
    </w:p>
    <w:p w:rsidR="002056FF" w:rsidRPr="005B5BEA" w:rsidRDefault="002056FF" w:rsidP="002056FF">
      <w:pPr>
        <w:spacing w:after="0" w:line="240" w:lineRule="auto"/>
        <w:jc w:val="both"/>
        <w:rPr>
          <w:rFonts w:ascii="Calibri" w:eastAsia="Calibri" w:hAnsi="Calibri" w:cs="Times New Roman"/>
        </w:rPr>
      </w:pPr>
      <w:r w:rsidRPr="005B5BEA">
        <w:rPr>
          <w:rFonts w:ascii="Arial" w:eastAsia="Calibri" w:hAnsi="Arial" w:cs="Arial"/>
        </w:rPr>
        <w:t xml:space="preserve">                                                                             </w:t>
      </w:r>
    </w:p>
    <w:p w:rsidR="002056FF" w:rsidRPr="005B5BEA" w:rsidRDefault="002056FF" w:rsidP="002056FF">
      <w:pPr>
        <w:spacing w:after="0" w:line="240" w:lineRule="auto"/>
        <w:jc w:val="both"/>
        <w:rPr>
          <w:rFonts w:ascii="Arial" w:eastAsia="Calibri" w:hAnsi="Arial" w:cs="Arial"/>
        </w:rPr>
      </w:pPr>
      <w:r>
        <w:rPr>
          <w:rFonts w:ascii="Calibri" w:eastAsia="Calibri" w:hAnsi="Calibri" w:cs="Times New Roman"/>
          <w:noProof/>
          <w:lang w:eastAsia="es-MX"/>
        </w:rPr>
        <mc:AlternateContent>
          <mc:Choice Requires="wps">
            <w:drawing>
              <wp:anchor distT="0" distB="0" distL="114300" distR="114300" simplePos="0" relativeHeight="251677696" behindDoc="0" locked="0" layoutInCell="1" allowOverlap="1" wp14:anchorId="59B5A8E1" wp14:editId="291CAF15">
                <wp:simplePos x="0" y="0"/>
                <wp:positionH relativeFrom="column">
                  <wp:posOffset>69850</wp:posOffset>
                </wp:positionH>
                <wp:positionV relativeFrom="paragraph">
                  <wp:posOffset>0</wp:posOffset>
                </wp:positionV>
                <wp:extent cx="3911600" cy="1237615"/>
                <wp:effectExtent l="10795" t="12700" r="11430" b="6985"/>
                <wp:wrapNone/>
                <wp:docPr id="178"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237615"/>
                        </a:xfrm>
                        <a:prstGeom prst="rect">
                          <a:avLst/>
                        </a:prstGeom>
                        <a:solidFill>
                          <a:srgbClr val="FFFFFF"/>
                        </a:solidFill>
                        <a:ln w="9525">
                          <a:solidFill>
                            <a:srgbClr val="000000"/>
                          </a:solidFill>
                          <a:miter lim="800000"/>
                          <a:headEnd/>
                          <a:tailEnd/>
                        </a:ln>
                      </wps:spPr>
                      <wps:txbx>
                        <w:txbxContent>
                          <w:p w:rsidR="002056FF" w:rsidRPr="00D85CD5" w:rsidRDefault="002056FF" w:rsidP="002056FF">
                            <w:pPr>
                              <w:spacing w:after="0" w:line="240" w:lineRule="auto"/>
                              <w:rPr>
                                <w:rFonts w:ascii="Arial" w:hAnsi="Arial" w:cs="Arial"/>
                              </w:rPr>
                            </w:pPr>
                            <w:r w:rsidRPr="00D85CD5">
                              <w:rPr>
                                <w:rFonts w:ascii="Arial" w:hAnsi="Arial" w:cs="Arial"/>
                              </w:rPr>
                              <w:t>14. ¿Qué ciudades de México unió el primer ferrocarril?</w:t>
                            </w:r>
                          </w:p>
                          <w:p w:rsidR="002056FF" w:rsidRPr="00D85CD5" w:rsidRDefault="002056FF" w:rsidP="002056FF">
                            <w:pPr>
                              <w:spacing w:after="0"/>
                              <w:rPr>
                                <w:rFonts w:ascii="Arial" w:hAnsi="Arial" w:cs="Arial"/>
                              </w:rPr>
                            </w:pPr>
                            <w:r w:rsidRPr="00D85CD5">
                              <w:rPr>
                                <w:rFonts w:ascii="Arial" w:hAnsi="Arial" w:cs="Arial"/>
                              </w:rPr>
                              <w:t>A</w:t>
                            </w:r>
                            <w:r>
                              <w:rPr>
                                <w:rFonts w:ascii="Arial" w:hAnsi="Arial" w:cs="Arial"/>
                              </w:rPr>
                              <w:t>). Cd</w:t>
                            </w:r>
                            <w:r w:rsidRPr="00D85CD5">
                              <w:rPr>
                                <w:rFonts w:ascii="Arial" w:hAnsi="Arial" w:cs="Arial"/>
                              </w:rPr>
                              <w:t xml:space="preserve"> .de México y Puebla</w:t>
                            </w:r>
                            <w:r>
                              <w:rPr>
                                <w:rFonts w:ascii="Arial" w:hAnsi="Arial" w:cs="Arial"/>
                              </w:rPr>
                              <w:t>.</w:t>
                            </w:r>
                          </w:p>
                          <w:p w:rsidR="002056FF" w:rsidRPr="00D85CD5" w:rsidRDefault="002056FF" w:rsidP="002056FF">
                            <w:pPr>
                              <w:spacing w:after="0"/>
                              <w:rPr>
                                <w:rFonts w:ascii="Arial" w:hAnsi="Arial" w:cs="Arial"/>
                              </w:rPr>
                            </w:pPr>
                            <w:r w:rsidRPr="00D85CD5">
                              <w:rPr>
                                <w:rFonts w:ascii="Arial" w:hAnsi="Arial" w:cs="Arial"/>
                              </w:rPr>
                              <w:t>B</w:t>
                            </w:r>
                            <w:r>
                              <w:rPr>
                                <w:rFonts w:ascii="Arial" w:hAnsi="Arial" w:cs="Arial"/>
                              </w:rPr>
                              <w:t>). Cd</w:t>
                            </w:r>
                            <w:r w:rsidRPr="00D85CD5">
                              <w:rPr>
                                <w:rFonts w:ascii="Arial" w:hAnsi="Arial" w:cs="Arial"/>
                              </w:rPr>
                              <w:t xml:space="preserve"> .de  México y Toluca</w:t>
                            </w:r>
                            <w:r>
                              <w:rPr>
                                <w:rFonts w:ascii="Arial" w:hAnsi="Arial" w:cs="Arial"/>
                              </w:rPr>
                              <w:t>.</w:t>
                            </w:r>
                          </w:p>
                          <w:p w:rsidR="002056FF" w:rsidRPr="00D85CD5" w:rsidRDefault="002056FF" w:rsidP="002056FF">
                            <w:pPr>
                              <w:spacing w:after="0"/>
                              <w:rPr>
                                <w:rFonts w:ascii="Arial" w:hAnsi="Arial" w:cs="Arial"/>
                              </w:rPr>
                            </w:pPr>
                            <w:r w:rsidRPr="00D85CD5">
                              <w:rPr>
                                <w:rFonts w:ascii="Arial" w:hAnsi="Arial" w:cs="Arial"/>
                              </w:rPr>
                              <w:t>C</w:t>
                            </w:r>
                            <w:r>
                              <w:rPr>
                                <w:rFonts w:ascii="Arial" w:hAnsi="Arial" w:cs="Arial"/>
                              </w:rPr>
                              <w:t>)</w:t>
                            </w:r>
                            <w:r w:rsidRPr="00D85CD5">
                              <w:rPr>
                                <w:rFonts w:ascii="Arial" w:hAnsi="Arial" w:cs="Arial"/>
                              </w:rPr>
                              <w:t>.</w:t>
                            </w:r>
                            <w:r>
                              <w:rPr>
                                <w:rFonts w:ascii="Arial" w:hAnsi="Arial" w:cs="Arial"/>
                              </w:rPr>
                              <w:t xml:space="preserve"> Cd</w:t>
                            </w:r>
                            <w:r w:rsidRPr="00D85CD5">
                              <w:rPr>
                                <w:rFonts w:ascii="Arial" w:hAnsi="Arial" w:cs="Arial"/>
                              </w:rPr>
                              <w:t xml:space="preserve"> .de México y Veracruz</w:t>
                            </w:r>
                            <w:r>
                              <w:rPr>
                                <w:rFonts w:ascii="Arial" w:hAnsi="Arial" w:cs="Arial"/>
                              </w:rPr>
                              <w:t>.</w:t>
                            </w:r>
                          </w:p>
                          <w:p w:rsidR="002056FF" w:rsidRPr="00D85CD5" w:rsidRDefault="002056FF" w:rsidP="002056FF">
                            <w:pPr>
                              <w:spacing w:after="0"/>
                              <w:rPr>
                                <w:rFonts w:ascii="Arial" w:hAnsi="Arial" w:cs="Arial"/>
                              </w:rPr>
                            </w:pPr>
                            <w:r w:rsidRPr="00D85CD5">
                              <w:rPr>
                                <w:rFonts w:ascii="Arial" w:hAnsi="Arial" w:cs="Arial"/>
                              </w:rPr>
                              <w:t>D</w:t>
                            </w:r>
                            <w:r>
                              <w:rPr>
                                <w:rFonts w:ascii="Arial" w:hAnsi="Arial" w:cs="Arial"/>
                              </w:rPr>
                              <w:t>). Cd</w:t>
                            </w:r>
                            <w:r w:rsidRPr="00D85CD5">
                              <w:rPr>
                                <w:rFonts w:ascii="Arial" w:hAnsi="Arial" w:cs="Arial"/>
                              </w:rPr>
                              <w:t xml:space="preserve"> .de México y Campeche</w:t>
                            </w:r>
                            <w:r>
                              <w:rPr>
                                <w:rFonts w:ascii="Arial" w:hAnsi="Arial" w:cs="Arial"/>
                              </w:rPr>
                              <w:t>.</w:t>
                            </w:r>
                            <w:r w:rsidRPr="00D85CD5">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8" o:spid="_x0000_s1028" type="#_x0000_t202" style="position:absolute;left:0;text-align:left;margin-left:5.5pt;margin-top:0;width:308pt;height:9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">
                <v:textbox>
                  <w:txbxContent>
                    <w:p w:rsidR="002056FF" w:rsidRPr="00D85CD5" w:rsidRDefault="002056FF" w:rsidP="002056FF">
                      <w:pPr>
                        <w:spacing w:after="0" w:line="240" w:lineRule="auto"/>
                        <w:rPr>
                          <w:rFonts w:ascii="Arial" w:hAnsi="Arial" w:cs="Arial"/>
                        </w:rPr>
                      </w:pPr>
                      <w:r w:rsidRPr="00D85CD5">
                        <w:rPr>
                          <w:rFonts w:ascii="Arial" w:hAnsi="Arial" w:cs="Arial"/>
                        </w:rPr>
                        <w:t>14. ¿Qué ciudades de México unió el primer ferrocarril?</w:t>
                      </w:r>
                    </w:p>
                    <w:p w:rsidR="002056FF" w:rsidRPr="00D85CD5" w:rsidRDefault="002056FF" w:rsidP="002056FF">
                      <w:pPr>
                        <w:spacing w:after="0"/>
                        <w:rPr>
                          <w:rFonts w:ascii="Arial" w:hAnsi="Arial" w:cs="Arial"/>
                        </w:rPr>
                      </w:pPr>
                      <w:r w:rsidRPr="00D85CD5">
                        <w:rPr>
                          <w:rFonts w:ascii="Arial" w:hAnsi="Arial" w:cs="Arial"/>
                        </w:rPr>
                        <w:t>A</w:t>
                      </w:r>
                      <w:r>
                        <w:rPr>
                          <w:rFonts w:ascii="Arial" w:hAnsi="Arial" w:cs="Arial"/>
                        </w:rPr>
                        <w:t>). Cd</w:t>
                      </w:r>
                      <w:r w:rsidRPr="00D85CD5">
                        <w:rPr>
                          <w:rFonts w:ascii="Arial" w:hAnsi="Arial" w:cs="Arial"/>
                        </w:rPr>
                        <w:t xml:space="preserve"> .de México y Puebla</w:t>
                      </w:r>
                      <w:r>
                        <w:rPr>
                          <w:rFonts w:ascii="Arial" w:hAnsi="Arial" w:cs="Arial"/>
                        </w:rPr>
                        <w:t>.</w:t>
                      </w:r>
                    </w:p>
                    <w:p w:rsidR="002056FF" w:rsidRPr="00D85CD5" w:rsidRDefault="002056FF" w:rsidP="002056FF">
                      <w:pPr>
                        <w:spacing w:after="0"/>
                        <w:rPr>
                          <w:rFonts w:ascii="Arial" w:hAnsi="Arial" w:cs="Arial"/>
                        </w:rPr>
                      </w:pPr>
                      <w:r w:rsidRPr="00D85CD5">
                        <w:rPr>
                          <w:rFonts w:ascii="Arial" w:hAnsi="Arial" w:cs="Arial"/>
                        </w:rPr>
                        <w:t>B</w:t>
                      </w:r>
                      <w:r>
                        <w:rPr>
                          <w:rFonts w:ascii="Arial" w:hAnsi="Arial" w:cs="Arial"/>
                        </w:rPr>
                        <w:t>). Cd</w:t>
                      </w:r>
                      <w:r w:rsidRPr="00D85CD5">
                        <w:rPr>
                          <w:rFonts w:ascii="Arial" w:hAnsi="Arial" w:cs="Arial"/>
                        </w:rPr>
                        <w:t xml:space="preserve"> .de  México y Toluca</w:t>
                      </w:r>
                      <w:r>
                        <w:rPr>
                          <w:rFonts w:ascii="Arial" w:hAnsi="Arial" w:cs="Arial"/>
                        </w:rPr>
                        <w:t>.</w:t>
                      </w:r>
                    </w:p>
                    <w:p w:rsidR="002056FF" w:rsidRPr="00D85CD5" w:rsidRDefault="002056FF" w:rsidP="002056FF">
                      <w:pPr>
                        <w:spacing w:after="0"/>
                        <w:rPr>
                          <w:rFonts w:ascii="Arial" w:hAnsi="Arial" w:cs="Arial"/>
                        </w:rPr>
                      </w:pPr>
                      <w:r w:rsidRPr="00D85CD5">
                        <w:rPr>
                          <w:rFonts w:ascii="Arial" w:hAnsi="Arial" w:cs="Arial"/>
                        </w:rPr>
                        <w:t>C</w:t>
                      </w:r>
                      <w:r>
                        <w:rPr>
                          <w:rFonts w:ascii="Arial" w:hAnsi="Arial" w:cs="Arial"/>
                        </w:rPr>
                        <w:t>)</w:t>
                      </w:r>
                      <w:r w:rsidRPr="00D85CD5">
                        <w:rPr>
                          <w:rFonts w:ascii="Arial" w:hAnsi="Arial" w:cs="Arial"/>
                        </w:rPr>
                        <w:t>.</w:t>
                      </w:r>
                      <w:r>
                        <w:rPr>
                          <w:rFonts w:ascii="Arial" w:hAnsi="Arial" w:cs="Arial"/>
                        </w:rPr>
                        <w:t xml:space="preserve"> Cd</w:t>
                      </w:r>
                      <w:r w:rsidRPr="00D85CD5">
                        <w:rPr>
                          <w:rFonts w:ascii="Arial" w:hAnsi="Arial" w:cs="Arial"/>
                        </w:rPr>
                        <w:t xml:space="preserve"> .de México y Veracruz</w:t>
                      </w:r>
                      <w:r>
                        <w:rPr>
                          <w:rFonts w:ascii="Arial" w:hAnsi="Arial" w:cs="Arial"/>
                        </w:rPr>
                        <w:t>.</w:t>
                      </w:r>
                    </w:p>
                    <w:p w:rsidR="002056FF" w:rsidRPr="00D85CD5" w:rsidRDefault="002056FF" w:rsidP="002056FF">
                      <w:pPr>
                        <w:spacing w:after="0"/>
                        <w:rPr>
                          <w:rFonts w:ascii="Arial" w:hAnsi="Arial" w:cs="Arial"/>
                        </w:rPr>
                      </w:pPr>
                      <w:r w:rsidRPr="00D85CD5">
                        <w:rPr>
                          <w:rFonts w:ascii="Arial" w:hAnsi="Arial" w:cs="Arial"/>
                        </w:rPr>
                        <w:t>D</w:t>
                      </w:r>
                      <w:r>
                        <w:rPr>
                          <w:rFonts w:ascii="Arial" w:hAnsi="Arial" w:cs="Arial"/>
                        </w:rPr>
                        <w:t>). Cd</w:t>
                      </w:r>
                      <w:r w:rsidRPr="00D85CD5">
                        <w:rPr>
                          <w:rFonts w:ascii="Arial" w:hAnsi="Arial" w:cs="Arial"/>
                        </w:rPr>
                        <w:t xml:space="preserve"> .de México y Campeche</w:t>
                      </w:r>
                      <w:r>
                        <w:rPr>
                          <w:rFonts w:ascii="Arial" w:hAnsi="Arial" w:cs="Arial"/>
                        </w:rPr>
                        <w:t>.</w:t>
                      </w:r>
                      <w:r w:rsidRPr="00D85CD5">
                        <w:rPr>
                          <w:rFonts w:ascii="Arial" w:hAnsi="Arial" w:cs="Arial"/>
                        </w:rPr>
                        <w:t xml:space="preserve"> </w:t>
                      </w:r>
                    </w:p>
                  </w:txbxContent>
                </v:textbox>
              </v:shape>
            </w:pict>
          </mc:Fallback>
        </mc:AlternateContent>
      </w:r>
      <w:r w:rsidRPr="005B5BEA">
        <w:rPr>
          <w:rFonts w:ascii="Calibri" w:eastAsia="Calibri" w:hAnsi="Calibri" w:cs="Times New Roman"/>
        </w:rPr>
        <w:t xml:space="preserve">                                                                                                                               </w:t>
      </w:r>
      <w:r>
        <w:rPr>
          <w:rFonts w:ascii="Calibri" w:eastAsia="Calibri" w:hAnsi="Calibri" w:cs="Times New Roman"/>
          <w:noProof/>
          <w:lang w:eastAsia="es-MX"/>
        </w:rPr>
        <w:drawing>
          <wp:inline distT="0" distB="0" distL="0" distR="0" wp14:anchorId="4C758F52" wp14:editId="55081CB2">
            <wp:extent cx="2247900" cy="1377950"/>
            <wp:effectExtent l="0" t="0" r="0" b="0"/>
            <wp:docPr id="4" name="Imagen 4" descr="locomotora%20330%20%2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omotora%20330%20%20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377950"/>
                    </a:xfrm>
                    <a:prstGeom prst="rect">
                      <a:avLst/>
                    </a:prstGeom>
                    <a:noFill/>
                    <a:ln>
                      <a:noFill/>
                    </a:ln>
                  </pic:spPr>
                </pic:pic>
              </a:graphicData>
            </a:graphic>
          </wp:inline>
        </w:drawing>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15.</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Con el  triunfo de la revolución de Ayutla, el presidente Juárez decidió expedir  las  Leyes de Reforma, que contaban con 25 artículos que establecían  la separación del Estado y </w:t>
      </w:r>
      <w:smartTag w:uri="urn:schemas-microsoft-com:office:smarttags" w:element="PersonName">
        <w:smartTagPr>
          <w:attr w:name="ProductID" w:val="la Iglesia"/>
        </w:smartTagPr>
        <w:r w:rsidRPr="005B5BEA">
          <w:rPr>
            <w:rFonts w:ascii="Arial" w:eastAsia="Calibri" w:hAnsi="Arial" w:cs="Arial"/>
          </w:rPr>
          <w:t>la Iglesia</w:t>
        </w:r>
      </w:smartTag>
      <w:r w:rsidRPr="005B5BEA">
        <w:rPr>
          <w:rFonts w:ascii="Arial" w:eastAsia="Calibri" w:hAnsi="Arial" w:cs="Arial"/>
        </w:rPr>
        <w:t>,  la creación del Registro Civil, la supresión de muchas fiestas religiosas, la tolerancia de cultos, la secularización de los cementerios y la nacionalización de los bienes eclesiásticos, entre otras cosas.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15. ¿Qué se pretendía con dichas leyes?</w:t>
      </w:r>
    </w:p>
    <w:p w:rsidR="002056FF" w:rsidRPr="005B5BEA" w:rsidRDefault="002056FF" w:rsidP="002056FF">
      <w:pPr>
        <w:numPr>
          <w:ilvl w:val="0"/>
          <w:numId w:val="14"/>
        </w:numPr>
        <w:spacing w:after="0" w:line="240" w:lineRule="auto"/>
        <w:jc w:val="both"/>
        <w:rPr>
          <w:rFonts w:ascii="Arial" w:eastAsia="Calibri" w:hAnsi="Arial" w:cs="Arial"/>
        </w:rPr>
      </w:pPr>
      <w:r w:rsidRPr="005B5BEA">
        <w:rPr>
          <w:rFonts w:ascii="Arial" w:eastAsia="Calibri" w:hAnsi="Arial" w:cs="Arial"/>
        </w:rPr>
        <w:t>Equilibrar el poder político del Estado.</w:t>
      </w:r>
    </w:p>
    <w:p w:rsidR="002056FF" w:rsidRPr="005B5BEA" w:rsidRDefault="002056FF" w:rsidP="002056FF">
      <w:pPr>
        <w:numPr>
          <w:ilvl w:val="0"/>
          <w:numId w:val="14"/>
        </w:numPr>
        <w:spacing w:after="0" w:line="240" w:lineRule="auto"/>
        <w:jc w:val="both"/>
        <w:rPr>
          <w:rFonts w:ascii="Arial" w:eastAsia="Calibri" w:hAnsi="Arial" w:cs="Arial"/>
        </w:rPr>
      </w:pPr>
      <w:r w:rsidRPr="005B5BEA">
        <w:rPr>
          <w:rFonts w:ascii="Arial" w:eastAsia="Calibri" w:hAnsi="Arial" w:cs="Arial"/>
        </w:rPr>
        <w:t>Restar poder económico y político a la Iglesia.</w:t>
      </w:r>
    </w:p>
    <w:p w:rsidR="002056FF" w:rsidRPr="005B5BEA" w:rsidRDefault="002056FF" w:rsidP="002056FF">
      <w:pPr>
        <w:numPr>
          <w:ilvl w:val="0"/>
          <w:numId w:val="14"/>
        </w:numPr>
        <w:spacing w:after="0" w:line="240" w:lineRule="auto"/>
        <w:jc w:val="both"/>
        <w:rPr>
          <w:rFonts w:ascii="Arial" w:eastAsia="Calibri" w:hAnsi="Arial" w:cs="Arial"/>
        </w:rPr>
      </w:pPr>
      <w:r w:rsidRPr="005B5BEA">
        <w:rPr>
          <w:rFonts w:ascii="Arial" w:eastAsia="Calibri" w:hAnsi="Arial" w:cs="Arial"/>
        </w:rPr>
        <w:t xml:space="preserve">Afianzar el poder económico y social de </w:t>
      </w:r>
      <w:smartTag w:uri="urn:schemas-microsoft-com:office:smarttags" w:element="PersonName">
        <w:smartTagPr>
          <w:attr w:name="ProductID" w:val="la Iglesia"/>
        </w:smartTagPr>
        <w:r w:rsidRPr="005B5BEA">
          <w:rPr>
            <w:rFonts w:ascii="Arial" w:eastAsia="Calibri" w:hAnsi="Arial" w:cs="Arial"/>
          </w:rPr>
          <w:t xml:space="preserve">la </w:t>
        </w:r>
        <w:proofErr w:type="gramStart"/>
        <w:r w:rsidRPr="005B5BEA">
          <w:rPr>
            <w:rFonts w:ascii="Arial" w:eastAsia="Calibri" w:hAnsi="Arial" w:cs="Arial"/>
          </w:rPr>
          <w:t>Iglesia</w:t>
        </w:r>
      </w:smartTag>
      <w:r w:rsidRPr="005B5BEA">
        <w:rPr>
          <w:rFonts w:ascii="Arial" w:eastAsia="Calibri" w:hAnsi="Arial" w:cs="Arial"/>
        </w:rPr>
        <w:t xml:space="preserve"> .</w:t>
      </w:r>
      <w:proofErr w:type="gramEnd"/>
    </w:p>
    <w:p w:rsidR="002056FF" w:rsidRPr="005B5BEA" w:rsidRDefault="002056FF" w:rsidP="002056FF">
      <w:pPr>
        <w:numPr>
          <w:ilvl w:val="0"/>
          <w:numId w:val="14"/>
        </w:numPr>
        <w:spacing w:after="0" w:line="240" w:lineRule="auto"/>
        <w:jc w:val="both"/>
        <w:rPr>
          <w:rFonts w:ascii="Arial" w:eastAsia="Calibri" w:hAnsi="Arial" w:cs="Arial"/>
        </w:rPr>
      </w:pPr>
      <w:r w:rsidRPr="005B5BEA">
        <w:rPr>
          <w:rFonts w:ascii="Arial" w:eastAsia="Calibri" w:hAnsi="Arial" w:cs="Arial"/>
        </w:rPr>
        <w:t xml:space="preserve">Procurar una buena relación con los conservadores y </w:t>
      </w:r>
      <w:smartTag w:uri="urn:schemas-microsoft-com:office:smarttags" w:element="PersonName">
        <w:smartTagPr>
          <w:attr w:name="ProductID" w:val="la Iglesia."/>
        </w:smartTagPr>
        <w:r w:rsidRPr="005B5BEA">
          <w:rPr>
            <w:rFonts w:ascii="Arial" w:eastAsia="Calibri" w:hAnsi="Arial" w:cs="Arial"/>
          </w:rPr>
          <w:t>la Iglesia.</w:t>
        </w:r>
      </w:smartTag>
    </w:p>
    <w:p w:rsidR="002056FF" w:rsidRPr="005B5BEA" w:rsidRDefault="002056FF" w:rsidP="002056FF">
      <w:pPr>
        <w:spacing w:after="0" w:line="240" w:lineRule="auto"/>
        <w:jc w:val="both"/>
        <w:rPr>
          <w:rFonts w:ascii="Arial" w:eastAsia="Calibri" w:hAnsi="Arial" w:cs="Arial"/>
        </w:rPr>
      </w:pPr>
    </w:p>
    <w:p w:rsidR="002056FF"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16.</w:t>
      </w:r>
    </w:p>
    <w:p w:rsidR="002056FF" w:rsidRPr="005B5BEA" w:rsidRDefault="002056FF" w:rsidP="002056FF">
      <w:pPr>
        <w:spacing w:after="0" w:line="240" w:lineRule="auto"/>
        <w:jc w:val="both"/>
        <w:rPr>
          <w:rFonts w:ascii="Arial Black" w:eastAsia="Calibri" w:hAnsi="Arial Black" w:cs="Arial"/>
        </w:rPr>
      </w:pPr>
      <w:r w:rsidRPr="005B5BEA">
        <w:rPr>
          <w:rFonts w:ascii="Arial" w:eastAsia="Calibri" w:hAnsi="Arial" w:cs="Arial"/>
        </w:rPr>
        <w:t>La Constitución de 1857 y las Leyes de Reforma fomentaron la secularización de la sociedad, esto se vio reflejado en la vida cotidiana de la población ya que paralelamente al calendario de fiestas religiosas se instituyó un calendario de fechas civiles.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16. Durante cuál festividad religiosa se suspende de forma obligatoria las labores oficiales: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A). Navidad.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B). Día de Reyes.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C). Viernes Santo.</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D). Día de </w:t>
      </w:r>
      <w:smartTag w:uri="urn:schemas-microsoft-com:office:smarttags" w:element="PersonName">
        <w:smartTagPr>
          <w:attr w:name="ProductID" w:val="la Virgen"/>
        </w:smartTagPr>
        <w:r w:rsidRPr="005B5BEA">
          <w:rPr>
            <w:rFonts w:ascii="Arial" w:eastAsia="Calibri" w:hAnsi="Arial" w:cs="Arial"/>
          </w:rPr>
          <w:t>la Virgen</w:t>
        </w:r>
      </w:smartTag>
      <w:r w:rsidRPr="005B5BEA">
        <w:rPr>
          <w:rFonts w:ascii="Arial" w:eastAsia="Calibri" w:hAnsi="Arial" w:cs="Arial"/>
        </w:rPr>
        <w:t xml:space="preserve"> de Guadalupe.</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17.</w:t>
      </w:r>
    </w:p>
    <w:p w:rsidR="002056FF" w:rsidRPr="005B5BEA" w:rsidRDefault="002056FF" w:rsidP="002056FF">
      <w:pPr>
        <w:spacing w:after="0" w:line="240" w:lineRule="auto"/>
        <w:jc w:val="both"/>
        <w:rPr>
          <w:rFonts w:ascii="Arial" w:eastAsia="Calibri" w:hAnsi="Arial" w:cs="Arial"/>
        </w:rPr>
      </w:pPr>
      <w:r>
        <w:rPr>
          <w:rFonts w:ascii="Arial Black" w:eastAsia="Calibri" w:hAnsi="Arial Black" w:cs="Arial"/>
          <w:noProof/>
          <w:lang w:eastAsia="es-MX"/>
        </w:rPr>
        <mc:AlternateContent>
          <mc:Choice Requires="wps">
            <w:drawing>
              <wp:anchor distT="0" distB="0" distL="114300" distR="114300" simplePos="0" relativeHeight="251678720" behindDoc="0" locked="0" layoutInCell="1" allowOverlap="1" wp14:anchorId="31136C9F" wp14:editId="513AE328">
                <wp:simplePos x="0" y="0"/>
                <wp:positionH relativeFrom="column">
                  <wp:posOffset>0</wp:posOffset>
                </wp:positionH>
                <wp:positionV relativeFrom="paragraph">
                  <wp:posOffset>446405</wp:posOffset>
                </wp:positionV>
                <wp:extent cx="6356350" cy="1227455"/>
                <wp:effectExtent l="7620" t="7620" r="8255" b="12700"/>
                <wp:wrapNone/>
                <wp:docPr id="177"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227455"/>
                        </a:xfrm>
                        <a:prstGeom prst="rect">
                          <a:avLst/>
                        </a:prstGeom>
                        <a:solidFill>
                          <a:srgbClr val="FFFFFF"/>
                        </a:solidFill>
                        <a:ln w="9525">
                          <a:solidFill>
                            <a:srgbClr val="000000"/>
                          </a:solidFill>
                          <a:miter lim="800000"/>
                          <a:headEnd/>
                          <a:tailEnd/>
                        </a:ln>
                      </wps:spPr>
                      <wps:txbx>
                        <w:txbxContent>
                          <w:p w:rsidR="002056FF" w:rsidRPr="00D85CD5" w:rsidRDefault="002056FF" w:rsidP="002056FF">
                            <w:pPr>
                              <w:jc w:val="both"/>
                              <w:rPr>
                                <w:rFonts w:ascii="Arial" w:hAnsi="Arial" w:cs="Arial"/>
                                <w:sz w:val="20"/>
                                <w:szCs w:val="20"/>
                              </w:rPr>
                            </w:pPr>
                            <w:r w:rsidRPr="00D85CD5">
                              <w:rPr>
                                <w:rFonts w:ascii="Arial" w:hAnsi="Arial" w:cs="Arial"/>
                              </w:rPr>
                              <w:t xml:space="preserve"> </w:t>
                            </w:r>
                            <w:r w:rsidRPr="00D85CD5">
                              <w:rPr>
                                <w:rFonts w:ascii="Arial" w:hAnsi="Arial" w:cs="Arial"/>
                                <w:sz w:val="20"/>
                                <w:szCs w:val="20"/>
                              </w:rPr>
                              <w:t xml:space="preserve">“En la escuela de instrucción secundaria para personas del sexo femenino, se enseñarán los siguientes ramos: Ejercicios de lectura de modelos escogidos escritos en español, </w:t>
                            </w:r>
                            <w:proofErr w:type="spellStart"/>
                            <w:r w:rsidRPr="00D85CD5">
                              <w:rPr>
                                <w:rFonts w:ascii="Arial" w:hAnsi="Arial" w:cs="Arial"/>
                                <w:sz w:val="20"/>
                                <w:szCs w:val="20"/>
                              </w:rPr>
                              <w:t>idem</w:t>
                            </w:r>
                            <w:proofErr w:type="spellEnd"/>
                            <w:r w:rsidRPr="00D85CD5">
                              <w:rPr>
                                <w:rFonts w:ascii="Arial" w:hAnsi="Arial" w:cs="Arial"/>
                                <w:sz w:val="20"/>
                                <w:szCs w:val="20"/>
                              </w:rPr>
                              <w:t xml:space="preserve"> de escritura y correspondencia epistolar, gramática castellana, rudimentos de álgebra y geometría, cosmografía y geografía física y política, especialmente </w:t>
                            </w:r>
                            <w:smartTag w:uri="urn:schemas-microsoft-com:office:smarttags" w:element="PersonName">
                              <w:smartTagPr>
                                <w:attr w:name="ProductID" w:val="la de M￩xico"/>
                              </w:smartTagPr>
                              <w:r w:rsidRPr="00D85CD5">
                                <w:rPr>
                                  <w:rFonts w:ascii="Arial" w:hAnsi="Arial" w:cs="Arial"/>
                                  <w:sz w:val="20"/>
                                  <w:szCs w:val="20"/>
                                </w:rPr>
                                <w:t>la de México</w:t>
                              </w:r>
                            </w:smartTag>
                            <w:r w:rsidRPr="00D85CD5">
                              <w:rPr>
                                <w:rFonts w:ascii="Arial" w:hAnsi="Arial" w:cs="Arial"/>
                                <w:sz w:val="20"/>
                                <w:szCs w:val="20"/>
                              </w:rPr>
                              <w:t xml:space="preserve">,  medicina, higiene, y economía domésticas, deberes de la mujer en la sociedad, </w:t>
                            </w:r>
                            <w:proofErr w:type="spellStart"/>
                            <w:r w:rsidRPr="00D85CD5">
                              <w:rPr>
                                <w:rFonts w:ascii="Arial" w:hAnsi="Arial" w:cs="Arial"/>
                                <w:sz w:val="20"/>
                                <w:szCs w:val="20"/>
                              </w:rPr>
                              <w:t>idem</w:t>
                            </w:r>
                            <w:proofErr w:type="spellEnd"/>
                            <w:r w:rsidRPr="00D85CD5">
                              <w:rPr>
                                <w:rFonts w:ascii="Arial" w:hAnsi="Arial" w:cs="Arial"/>
                                <w:sz w:val="20"/>
                                <w:szCs w:val="20"/>
                              </w:rPr>
                              <w:t xml:space="preserve"> de la madre con relación a la familia y al Estado…………..”(Silva </w:t>
                            </w:r>
                            <w:proofErr w:type="spellStart"/>
                            <w:r w:rsidRPr="00D85CD5">
                              <w:rPr>
                                <w:rFonts w:ascii="Arial" w:hAnsi="Arial" w:cs="Arial"/>
                                <w:sz w:val="20"/>
                                <w:szCs w:val="20"/>
                              </w:rPr>
                              <w:t>Herzog</w:t>
                            </w:r>
                            <w:proofErr w:type="spellEnd"/>
                            <w:r w:rsidRPr="00D85CD5">
                              <w:rPr>
                                <w:rFonts w:ascii="Arial" w:hAnsi="Arial" w:cs="Arial"/>
                                <w:sz w:val="20"/>
                                <w:szCs w:val="20"/>
                              </w:rPr>
                              <w:t xml:space="preserve">, Jesús. </w:t>
                            </w:r>
                            <w:r w:rsidRPr="00D85CD5">
                              <w:rPr>
                                <w:rFonts w:ascii="Arial" w:hAnsi="Arial" w:cs="Arial"/>
                                <w:i/>
                                <w:sz w:val="20"/>
                                <w:szCs w:val="20"/>
                              </w:rPr>
                              <w:t>Una historia de la Universidad de México y sus problemas</w:t>
                            </w:r>
                            <w:r w:rsidRPr="00D85CD5">
                              <w:rPr>
                                <w:rFonts w:ascii="Arial" w:hAnsi="Arial" w:cs="Arial"/>
                                <w:sz w:val="20"/>
                                <w:szCs w:val="20"/>
                              </w:rPr>
                              <w:t xml:space="preserve">, Siglo XXI, México, 1974, p.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7" o:spid="_x0000_s1029" type="#_x0000_t202" style="position:absolute;left:0;text-align:left;margin-left:0;margin-top:35.15pt;width:500.5pt;height:9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">
                <v:textbox>
                  <w:txbxContent>
                    <w:p w:rsidR="002056FF" w:rsidRPr="00D85CD5" w:rsidRDefault="002056FF" w:rsidP="002056FF">
                      <w:pPr>
                        <w:jc w:val="both"/>
                        <w:rPr>
                          <w:rFonts w:ascii="Arial" w:hAnsi="Arial" w:cs="Arial"/>
                          <w:sz w:val="20"/>
                          <w:szCs w:val="20"/>
                        </w:rPr>
                      </w:pPr>
                      <w:r w:rsidRPr="00D85CD5">
                        <w:rPr>
                          <w:rFonts w:ascii="Arial" w:hAnsi="Arial" w:cs="Arial"/>
                        </w:rPr>
                        <w:t xml:space="preserve"> </w:t>
                      </w:r>
                      <w:r w:rsidRPr="00D85CD5">
                        <w:rPr>
                          <w:rFonts w:ascii="Arial" w:hAnsi="Arial" w:cs="Arial"/>
                          <w:sz w:val="20"/>
                          <w:szCs w:val="20"/>
                        </w:rPr>
                        <w:t xml:space="preserve">“En la escuela de instrucción secundaria para personas del sexo femenino, se enseñarán los siguientes ramos: Ejercicios de lectura de modelos escogidos escritos en español, </w:t>
                      </w:r>
                      <w:proofErr w:type="spellStart"/>
                      <w:r w:rsidRPr="00D85CD5">
                        <w:rPr>
                          <w:rFonts w:ascii="Arial" w:hAnsi="Arial" w:cs="Arial"/>
                          <w:sz w:val="20"/>
                          <w:szCs w:val="20"/>
                        </w:rPr>
                        <w:t>idem</w:t>
                      </w:r>
                      <w:proofErr w:type="spellEnd"/>
                      <w:r w:rsidRPr="00D85CD5">
                        <w:rPr>
                          <w:rFonts w:ascii="Arial" w:hAnsi="Arial" w:cs="Arial"/>
                          <w:sz w:val="20"/>
                          <w:szCs w:val="20"/>
                        </w:rPr>
                        <w:t xml:space="preserve"> de escritura y correspondencia epistolar, gramática castellana, rudimentos de álgebra y geometría, cosmografía y geografía física y política, especialmente </w:t>
                      </w:r>
                      <w:smartTag w:uri="urn:schemas-microsoft-com:office:smarttags" w:element="PersonName">
                        <w:smartTagPr>
                          <w:attr w:name="ProductID" w:val="la de M￩xico"/>
                        </w:smartTagPr>
                        <w:r w:rsidRPr="00D85CD5">
                          <w:rPr>
                            <w:rFonts w:ascii="Arial" w:hAnsi="Arial" w:cs="Arial"/>
                            <w:sz w:val="20"/>
                            <w:szCs w:val="20"/>
                          </w:rPr>
                          <w:t>la de México</w:t>
                        </w:r>
                      </w:smartTag>
                      <w:r w:rsidRPr="00D85CD5">
                        <w:rPr>
                          <w:rFonts w:ascii="Arial" w:hAnsi="Arial" w:cs="Arial"/>
                          <w:sz w:val="20"/>
                          <w:szCs w:val="20"/>
                        </w:rPr>
                        <w:t xml:space="preserve">,  medicina, higiene, y economía domésticas, deberes de la mujer en la sociedad, </w:t>
                      </w:r>
                      <w:proofErr w:type="spellStart"/>
                      <w:r w:rsidRPr="00D85CD5">
                        <w:rPr>
                          <w:rFonts w:ascii="Arial" w:hAnsi="Arial" w:cs="Arial"/>
                          <w:sz w:val="20"/>
                          <w:szCs w:val="20"/>
                        </w:rPr>
                        <w:t>idem</w:t>
                      </w:r>
                      <w:proofErr w:type="spellEnd"/>
                      <w:r w:rsidRPr="00D85CD5">
                        <w:rPr>
                          <w:rFonts w:ascii="Arial" w:hAnsi="Arial" w:cs="Arial"/>
                          <w:sz w:val="20"/>
                          <w:szCs w:val="20"/>
                        </w:rPr>
                        <w:t xml:space="preserve"> de la madre con relación a la familia y al Estado…………..”(Silva </w:t>
                      </w:r>
                      <w:proofErr w:type="spellStart"/>
                      <w:r w:rsidRPr="00D85CD5">
                        <w:rPr>
                          <w:rFonts w:ascii="Arial" w:hAnsi="Arial" w:cs="Arial"/>
                          <w:sz w:val="20"/>
                          <w:szCs w:val="20"/>
                        </w:rPr>
                        <w:t>Herzog</w:t>
                      </w:r>
                      <w:proofErr w:type="spellEnd"/>
                      <w:r w:rsidRPr="00D85CD5">
                        <w:rPr>
                          <w:rFonts w:ascii="Arial" w:hAnsi="Arial" w:cs="Arial"/>
                          <w:sz w:val="20"/>
                          <w:szCs w:val="20"/>
                        </w:rPr>
                        <w:t xml:space="preserve">, Jesús. </w:t>
                      </w:r>
                      <w:r w:rsidRPr="00D85CD5">
                        <w:rPr>
                          <w:rFonts w:ascii="Arial" w:hAnsi="Arial" w:cs="Arial"/>
                          <w:i/>
                          <w:sz w:val="20"/>
                          <w:szCs w:val="20"/>
                        </w:rPr>
                        <w:t>Una historia de la Universidad de México y sus problemas</w:t>
                      </w:r>
                      <w:r w:rsidRPr="00D85CD5">
                        <w:rPr>
                          <w:rFonts w:ascii="Arial" w:hAnsi="Arial" w:cs="Arial"/>
                          <w:sz w:val="20"/>
                          <w:szCs w:val="20"/>
                        </w:rPr>
                        <w:t xml:space="preserve">, Siglo XXI, México, 1974, p. 5) </w:t>
                      </w:r>
                    </w:p>
                  </w:txbxContent>
                </v:textbox>
              </v:shape>
            </w:pict>
          </mc:Fallback>
        </mc:AlternateContent>
      </w:r>
      <w:r w:rsidRPr="005B5BEA">
        <w:rPr>
          <w:rFonts w:ascii="Arial" w:eastAsia="Calibri" w:hAnsi="Arial" w:cs="Arial"/>
        </w:rPr>
        <w:t>Lee con atención el siguiente fragmento de la propuesta de ley de 1869 inspirada en las ideas de Gabino Barreda en lo referente a la educación femenina.</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17. De acuerdo a la lectura anterior, ¿qué promovía dicha educación?</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A). La justicia social.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B). La equidad entre géneros.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C). El acceso a la modernidad y al progreso.</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D). Los roles de género y desigualdad entre los diferentes sectores de la población.</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18.</w:t>
      </w:r>
    </w:p>
    <w:p w:rsidR="002056FF" w:rsidRPr="005B5BEA" w:rsidRDefault="002056FF" w:rsidP="002056FF">
      <w:pPr>
        <w:spacing w:after="0" w:line="240" w:lineRule="auto"/>
        <w:jc w:val="both"/>
        <w:rPr>
          <w:rFonts w:ascii="Arial" w:eastAsia="Calibri" w:hAnsi="Arial" w:cs="Arial"/>
        </w:rPr>
      </w:pPr>
      <w:r>
        <w:rPr>
          <w:rFonts w:ascii="Calibri" w:eastAsia="Calibri" w:hAnsi="Calibri" w:cs="Times New Roman"/>
          <w:noProof/>
          <w:lang w:eastAsia="es-MX"/>
        </w:rPr>
        <mc:AlternateContent>
          <mc:Choice Requires="wpg">
            <w:drawing>
              <wp:anchor distT="0" distB="0" distL="114300" distR="114300" simplePos="0" relativeHeight="251689984" behindDoc="0" locked="0" layoutInCell="1" allowOverlap="1" wp14:anchorId="5B2955BD" wp14:editId="5BCB1631">
                <wp:simplePos x="0" y="0"/>
                <wp:positionH relativeFrom="column">
                  <wp:posOffset>139700</wp:posOffset>
                </wp:positionH>
                <wp:positionV relativeFrom="paragraph">
                  <wp:posOffset>853440</wp:posOffset>
                </wp:positionV>
                <wp:extent cx="5735955" cy="1301115"/>
                <wp:effectExtent l="0" t="0" r="17145" b="13335"/>
                <wp:wrapNone/>
                <wp:docPr id="164" name="Grupo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1301115"/>
                          <a:chOff x="1300" y="5580"/>
                          <a:chExt cx="9033" cy="2049"/>
                        </a:xfrm>
                      </wpg:grpSpPr>
                      <wpg:grpSp>
                        <wpg:cNvPr id="165" name="Group 38"/>
                        <wpg:cNvGrpSpPr>
                          <a:grpSpLocks/>
                        </wpg:cNvGrpSpPr>
                        <wpg:grpSpPr bwMode="auto">
                          <a:xfrm>
                            <a:off x="6030" y="5580"/>
                            <a:ext cx="1870" cy="1980"/>
                            <a:chOff x="8450" y="7560"/>
                            <a:chExt cx="1860" cy="2078"/>
                          </a:xfrm>
                        </wpg:grpSpPr>
                        <wps:wsp>
                          <wps:cNvPr id="166" name="Text Box 39"/>
                          <wps:cNvSpPr txBox="1">
                            <a:spLocks noChangeArrowheads="1"/>
                          </wps:cNvSpPr>
                          <wps:spPr bwMode="auto">
                            <a:xfrm>
                              <a:off x="8450" y="7560"/>
                              <a:ext cx="1860" cy="2078"/>
                            </a:xfrm>
                            <a:prstGeom prst="rect">
                              <a:avLst/>
                            </a:prstGeom>
                            <a:solidFill>
                              <a:srgbClr val="FFFFFF"/>
                            </a:solidFill>
                            <a:ln w="9525">
                              <a:solidFill>
                                <a:srgbClr val="000000"/>
                              </a:solidFill>
                              <a:miter lim="800000"/>
                              <a:headEnd/>
                              <a:tailEnd/>
                            </a:ln>
                          </wps:spPr>
                          <wps:txbx>
                            <w:txbxContent>
                              <w:p w:rsidR="002056FF" w:rsidRPr="00C44EDA" w:rsidRDefault="002056FF" w:rsidP="002056FF">
                                <w:pPr>
                                  <w:keepNext/>
                                  <w:jc w:val="both"/>
                                  <w:rPr>
                                    <w:noProof/>
                                  </w:rPr>
                                </w:pPr>
                                <w:r>
                                  <w:rPr>
                                    <w:noProof/>
                                    <w:lang w:eastAsia="es-MX"/>
                                  </w:rPr>
                                  <w:drawing>
                                    <wp:inline distT="0" distB="0" distL="0" distR="0" wp14:anchorId="3EA7FD49" wp14:editId="4DACAB0A">
                                      <wp:extent cx="990600" cy="1066800"/>
                                      <wp:effectExtent l="0" t="0" r="0" b="0"/>
                                      <wp:docPr id="7" name="Imagen 7" descr="le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pe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7" name="Text Box 40"/>
                          <wps:cNvSpPr txBox="1">
                            <a:spLocks noChangeArrowheads="1"/>
                          </wps:cNvSpPr>
                          <wps:spPr bwMode="auto">
                            <a:xfrm>
                              <a:off x="9110" y="9177"/>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FF" w:rsidRPr="007A18EB" w:rsidRDefault="002056FF" w:rsidP="002056FF">
                                <w:pPr>
                                  <w:jc w:val="both"/>
                                </w:pPr>
                                <w:r>
                                  <w:t>3</w:t>
                                </w:r>
                              </w:p>
                            </w:txbxContent>
                          </wps:txbx>
                          <wps:bodyPr rot="0" vert="horz" wrap="square" lIns="91440" tIns="45720" rIns="91440" bIns="45720" anchor="t" anchorCtr="0" upright="1">
                            <a:noAutofit/>
                          </wps:bodyPr>
                        </wps:wsp>
                      </wpg:grpSp>
                      <wpg:grpSp>
                        <wpg:cNvPr id="168" name="Group 41"/>
                        <wpg:cNvGrpSpPr>
                          <a:grpSpLocks/>
                        </wpg:cNvGrpSpPr>
                        <wpg:grpSpPr bwMode="auto">
                          <a:xfrm>
                            <a:off x="3843" y="5618"/>
                            <a:ext cx="1637" cy="2011"/>
                            <a:chOff x="1029" y="5760"/>
                            <a:chExt cx="1637" cy="2011"/>
                          </a:xfrm>
                        </wpg:grpSpPr>
                        <wps:wsp>
                          <wps:cNvPr id="169" name="Text Box 42"/>
                          <wps:cNvSpPr txBox="1">
                            <a:spLocks noChangeArrowheads="1"/>
                          </wps:cNvSpPr>
                          <wps:spPr bwMode="auto">
                            <a:xfrm>
                              <a:off x="1029" y="5760"/>
                              <a:ext cx="1637" cy="2011"/>
                            </a:xfrm>
                            <a:prstGeom prst="rect">
                              <a:avLst/>
                            </a:prstGeom>
                            <a:solidFill>
                              <a:srgbClr val="FFFFFF"/>
                            </a:solidFill>
                            <a:ln w="9525">
                              <a:solidFill>
                                <a:srgbClr val="000000"/>
                              </a:solidFill>
                              <a:miter lim="800000"/>
                              <a:headEnd/>
                              <a:tailEnd/>
                            </a:ln>
                          </wps:spPr>
                          <wps:txbx>
                            <w:txbxContent>
                              <w:p w:rsidR="002056FF" w:rsidRPr="00D6215B" w:rsidRDefault="002056FF" w:rsidP="002056FF">
                                <w:pPr>
                                  <w:keepNext/>
                                  <w:jc w:val="both"/>
                                  <w:rPr>
                                    <w:noProof/>
                                  </w:rPr>
                                </w:pPr>
                                <w:r>
                                  <w:rPr>
                                    <w:noProof/>
                                    <w:lang w:eastAsia="es-MX"/>
                                  </w:rPr>
                                  <w:drawing>
                                    <wp:inline distT="0" distB="0" distL="0" distR="0" wp14:anchorId="7D69D609" wp14:editId="60451E97">
                                      <wp:extent cx="844550" cy="1022350"/>
                                      <wp:effectExtent l="0" t="0" r="0" b="6350"/>
                                      <wp:docPr id="8" name="Imagen 8" descr="ag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uad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0" cy="1022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0" name="Text Box 43"/>
                          <wps:cNvSpPr txBox="1">
                            <a:spLocks noChangeArrowheads="1"/>
                          </wps:cNvSpPr>
                          <wps:spPr bwMode="auto">
                            <a:xfrm>
                              <a:off x="1633" y="7380"/>
                              <a:ext cx="4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FF" w:rsidRPr="004935D3" w:rsidRDefault="002056FF" w:rsidP="002056FF">
                                <w:pPr>
                                  <w:jc w:val="both"/>
                                </w:pPr>
                                <w:r>
                                  <w:t xml:space="preserve">2 </w:t>
                                </w:r>
                              </w:p>
                            </w:txbxContent>
                          </wps:txbx>
                          <wps:bodyPr rot="0" vert="horz" wrap="none" lIns="91440" tIns="45720" rIns="91440" bIns="45720" anchor="t" anchorCtr="0" upright="1">
                            <a:noAutofit/>
                          </wps:bodyPr>
                        </wps:wsp>
                      </wpg:grpSp>
                      <wpg:grpSp>
                        <wpg:cNvPr id="171" name="Group 44"/>
                        <wpg:cNvGrpSpPr>
                          <a:grpSpLocks/>
                        </wpg:cNvGrpSpPr>
                        <wpg:grpSpPr bwMode="auto">
                          <a:xfrm>
                            <a:off x="1300" y="5580"/>
                            <a:ext cx="1726" cy="2046"/>
                            <a:chOff x="6360" y="5580"/>
                            <a:chExt cx="1726" cy="2046"/>
                          </a:xfrm>
                        </wpg:grpSpPr>
                        <wps:wsp>
                          <wps:cNvPr id="172" name="Text Box 45"/>
                          <wps:cNvSpPr txBox="1">
                            <a:spLocks noChangeArrowheads="1"/>
                          </wps:cNvSpPr>
                          <wps:spPr bwMode="auto">
                            <a:xfrm>
                              <a:off x="6360" y="5580"/>
                              <a:ext cx="1726" cy="2046"/>
                            </a:xfrm>
                            <a:prstGeom prst="rect">
                              <a:avLst/>
                            </a:prstGeom>
                            <a:solidFill>
                              <a:srgbClr val="FFFFFF"/>
                            </a:solidFill>
                            <a:ln w="9525">
                              <a:solidFill>
                                <a:srgbClr val="000000"/>
                              </a:solidFill>
                              <a:miter lim="800000"/>
                              <a:headEnd/>
                              <a:tailEnd/>
                            </a:ln>
                          </wps:spPr>
                          <wps:txbx>
                            <w:txbxContent>
                              <w:p w:rsidR="002056FF" w:rsidRPr="00EF5130" w:rsidRDefault="002056FF" w:rsidP="002056FF">
                                <w:pPr>
                                  <w:keepNext/>
                                  <w:jc w:val="both"/>
                                  <w:rPr>
                                    <w:noProof/>
                                  </w:rPr>
                                </w:pPr>
                                <w:r>
                                  <w:rPr>
                                    <w:noProof/>
                                    <w:lang w:eastAsia="es-MX"/>
                                  </w:rPr>
                                  <w:drawing>
                                    <wp:inline distT="0" distB="0" distL="0" distR="0" wp14:anchorId="4C76D002" wp14:editId="0516B3F2">
                                      <wp:extent cx="901700" cy="1047750"/>
                                      <wp:effectExtent l="0" t="0" r="0" b="0"/>
                                      <wp:docPr id="9" name="Imagen 9" descr="se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e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3" name="Text Box 46"/>
                          <wps:cNvSpPr txBox="1">
                            <a:spLocks noChangeArrowheads="1"/>
                          </wps:cNvSpPr>
                          <wps:spPr bwMode="auto">
                            <a:xfrm>
                              <a:off x="6910" y="7200"/>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FF" w:rsidRPr="00CE22E0" w:rsidRDefault="002056FF" w:rsidP="002056FF">
                                <w:pPr>
                                  <w:jc w:val="both"/>
                                </w:pPr>
                                <w:r>
                                  <w:t xml:space="preserve">1 </w:t>
                                </w:r>
                              </w:p>
                            </w:txbxContent>
                          </wps:txbx>
                          <wps:bodyPr rot="0" vert="horz" wrap="none" lIns="91440" tIns="45720" rIns="91440" bIns="45720" anchor="t" anchorCtr="0" upright="1">
                            <a:noAutofit/>
                          </wps:bodyPr>
                        </wps:wsp>
                      </wpg:grpSp>
                      <wpg:grpSp>
                        <wpg:cNvPr id="174" name="Group 47"/>
                        <wpg:cNvGrpSpPr>
                          <a:grpSpLocks/>
                        </wpg:cNvGrpSpPr>
                        <wpg:grpSpPr bwMode="auto">
                          <a:xfrm>
                            <a:off x="8679" y="5580"/>
                            <a:ext cx="1654" cy="2019"/>
                            <a:chOff x="3500" y="5649"/>
                            <a:chExt cx="1654" cy="2019"/>
                          </a:xfrm>
                        </wpg:grpSpPr>
                        <wps:wsp>
                          <wps:cNvPr id="175" name="Text Box 48"/>
                          <wps:cNvSpPr txBox="1">
                            <a:spLocks noChangeArrowheads="1"/>
                          </wps:cNvSpPr>
                          <wps:spPr bwMode="auto">
                            <a:xfrm>
                              <a:off x="3500" y="5649"/>
                              <a:ext cx="1654" cy="2019"/>
                            </a:xfrm>
                            <a:prstGeom prst="rect">
                              <a:avLst/>
                            </a:prstGeom>
                            <a:solidFill>
                              <a:srgbClr val="FFFFFF"/>
                            </a:solidFill>
                            <a:ln w="9525">
                              <a:solidFill>
                                <a:srgbClr val="000000"/>
                              </a:solidFill>
                              <a:miter lim="800000"/>
                              <a:headEnd/>
                              <a:tailEnd/>
                            </a:ln>
                          </wps:spPr>
                          <wps:txbx>
                            <w:txbxContent>
                              <w:p w:rsidR="002056FF" w:rsidRPr="0087432A" w:rsidRDefault="002056FF" w:rsidP="002056FF">
                                <w:pPr>
                                  <w:keepNext/>
                                  <w:jc w:val="both"/>
                                  <w:rPr>
                                    <w:noProof/>
                                  </w:rPr>
                                </w:pPr>
                                <w:r>
                                  <w:rPr>
                                    <w:noProof/>
                                    <w:lang w:eastAsia="es-MX"/>
                                  </w:rPr>
                                  <w:drawing>
                                    <wp:inline distT="0" distB="0" distL="0" distR="0" wp14:anchorId="00541D57" wp14:editId="35F6402A">
                                      <wp:extent cx="850900" cy="1028700"/>
                                      <wp:effectExtent l="0" t="0" r="6350" b="0"/>
                                      <wp:docPr id="10" name="Imagen 10" descr="tortil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rtill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6" name="Text Box 49"/>
                          <wps:cNvSpPr txBox="1">
                            <a:spLocks noChangeArrowheads="1"/>
                          </wps:cNvSpPr>
                          <wps:spPr bwMode="auto">
                            <a:xfrm>
                              <a:off x="4050" y="7200"/>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FF" w:rsidRPr="00D277C4" w:rsidRDefault="002056FF" w:rsidP="002056FF">
                                <w:pPr>
                                  <w:jc w:val="both"/>
                                </w:pPr>
                                <w:r>
                                  <w:t>4</w:t>
                                </w:r>
                              </w:p>
                            </w:txbxContent>
                          </wps:txbx>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64" o:spid="_x0000_s1030" style="position:absolute;left:0;text-align:left;margin-left:11pt;margin-top:67.2pt;width:451.65pt;height:102.45pt;z-index:251689984" coordorigin="1300,5580" coordsize="9033,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">
                <v:group id="Group 38" o:spid="_x0000_s1031" style="position:absolute;left:6030;top:5580;width:1870;height:1980" coordorigin="8450,7560" coordsize="1860,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Text Box 39" o:spid="_x0000_s1032" type="#_x0000_t202" style="position:absolute;left:8450;top:7560;width:1860;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w:txbxContent>
                        <w:p w:rsidR="002056FF" w:rsidRPr="00C44EDA" w:rsidRDefault="002056FF" w:rsidP="002056FF">
                          <w:pPr>
                            <w:keepNext/>
                            <w:jc w:val="both"/>
                            <w:rPr>
                              <w:noProof/>
                            </w:rPr>
                          </w:pPr>
                          <w:r>
                            <w:rPr>
                              <w:noProof/>
                              <w:lang w:eastAsia="es-MX"/>
                            </w:rPr>
                            <w:drawing>
                              <wp:inline distT="0" distB="0" distL="0" distR="0" wp14:anchorId="3EA7FD49" wp14:editId="4DACAB0A">
                                <wp:extent cx="990600" cy="1066800"/>
                                <wp:effectExtent l="0" t="0" r="0" b="0"/>
                                <wp:docPr id="7" name="Imagen 7" descr="le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pe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066800"/>
                                        </a:xfrm>
                                        <a:prstGeom prst="rect">
                                          <a:avLst/>
                                        </a:prstGeom>
                                        <a:noFill/>
                                        <a:ln>
                                          <a:noFill/>
                                        </a:ln>
                                      </pic:spPr>
                                    </pic:pic>
                                  </a:graphicData>
                                </a:graphic>
                              </wp:inline>
                            </w:drawing>
                          </w:r>
                        </w:p>
                      </w:txbxContent>
                    </v:textbox>
                  </v:shape>
                  <v:shape id="Text Box 40" o:spid="_x0000_s1033" type="#_x0000_t202" style="position:absolute;left:9110;top:9177;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056FF" w:rsidRPr="007A18EB" w:rsidRDefault="002056FF" w:rsidP="002056FF">
                          <w:pPr>
                            <w:jc w:val="both"/>
                          </w:pPr>
                          <w:r>
                            <w:t>3</w:t>
                          </w:r>
                        </w:p>
                      </w:txbxContent>
                    </v:textbox>
                  </v:shape>
                </v:group>
                <v:group id="Group 41" o:spid="_x0000_s1034" style="position:absolute;left:3843;top:5618;width:1637;height:2011" coordorigin="1029,5760" coordsize="1637,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42" o:spid="_x0000_s1035" type="#_x0000_t202" style="position:absolute;left:1029;top:5760;width:1637;height:20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TcUA&#10;AADcAAAADwAAAGRycy9kb3ducmV2LnhtbERP22rCQBB9L/gPyxT6IrppH7yk2Yi1SAuCePuAaXaa&#10;RLOzIbtN0n69Kwh9m8O5TrLoTSVaalxpWcHzOAJBnFldcq7gdFyPZiCcR9ZYWSYFv+RgkQ4eEoy1&#10;7XhP7cHnIoSwi1FB4X0dS+myggy6sa2JA/dtG4M+wCaXusEuhJtKvkTRRBosOTQUWNOqoOxy+DEK&#10;Lu/T9jzcfLx9bderc95G3R9lO6WeHvvlKwhPvf8X392fOsyfzOH2TLh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X5NxQAAANwAAAAPAAAAAAAAAAAAAAAAAJgCAABkcnMv&#10;ZG93bnJldi54bWxQSwUGAAAAAAQABAD1AAAAigMAAAAA&#10;">
                    <v:textbox style="mso-fit-shape-to-text:t">
                      <w:txbxContent>
                        <w:p w:rsidR="002056FF" w:rsidRPr="00D6215B" w:rsidRDefault="002056FF" w:rsidP="002056FF">
                          <w:pPr>
                            <w:keepNext/>
                            <w:jc w:val="both"/>
                            <w:rPr>
                              <w:noProof/>
                            </w:rPr>
                          </w:pPr>
                          <w:r>
                            <w:rPr>
                              <w:noProof/>
                              <w:lang w:eastAsia="es-MX"/>
                            </w:rPr>
                            <w:drawing>
                              <wp:inline distT="0" distB="0" distL="0" distR="0" wp14:anchorId="7D69D609" wp14:editId="60451E97">
                                <wp:extent cx="844550" cy="1022350"/>
                                <wp:effectExtent l="0" t="0" r="0" b="6350"/>
                                <wp:docPr id="8" name="Imagen 8" descr="ag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uad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0" cy="1022350"/>
                                        </a:xfrm>
                                        <a:prstGeom prst="rect">
                                          <a:avLst/>
                                        </a:prstGeom>
                                        <a:noFill/>
                                        <a:ln>
                                          <a:noFill/>
                                        </a:ln>
                                      </pic:spPr>
                                    </pic:pic>
                                  </a:graphicData>
                                </a:graphic>
                              </wp:inline>
                            </w:drawing>
                          </w:r>
                        </w:p>
                      </w:txbxContent>
                    </v:textbox>
                  </v:shape>
                  <v:shape id="Text Box 43" o:spid="_x0000_s1036" type="#_x0000_t202" style="position:absolute;left:1633;top:7380;width:400;height: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T8gA&#10;AADcAAAADwAAAGRycy9kb3ducmV2LnhtbESPQUvDQBCF74L/YRnBi7SbplAldltEUQqWim0PPY7Z&#10;MYlmZ8Pumsb++s5B8DbDe/PeN/Pl4FrVU4iNZwOTcQaKuPS24crAfvc8ugMVE7LF1jMZ+KUIy8Xl&#10;xRwL64/8Tv02VUpCOBZooE6pK7SOZU0O49h3xKJ9+uAwyRoqbQMeJdy1Os+ymXbYsDTU2NFjTeX3&#10;9scZOL2Ftc/z9cvk4zBt+vR087V53RhzfTU83INKNKR/89/1ygr+reDL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thPyAAAANwAAAAPAAAAAAAAAAAAAAAAAJgCAABk&#10;cnMvZG93bnJldi54bWxQSwUGAAAAAAQABAD1AAAAjQMAAAAA&#10;" filled="f" stroked="f">
                    <v:textbox>
                      <w:txbxContent>
                        <w:p w:rsidR="002056FF" w:rsidRPr="004935D3" w:rsidRDefault="002056FF" w:rsidP="002056FF">
                          <w:pPr>
                            <w:jc w:val="both"/>
                          </w:pPr>
                          <w:r>
                            <w:t xml:space="preserve">2 </w:t>
                          </w:r>
                        </w:p>
                      </w:txbxContent>
                    </v:textbox>
                  </v:shape>
                </v:group>
                <v:group id="Group 44" o:spid="_x0000_s1037" style="position:absolute;left:1300;top:5580;width:1726;height:2046" coordorigin="6360,5580" coordsize="1726,2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Text Box 45" o:spid="_x0000_s1038" type="#_x0000_t202" style="position:absolute;left:6360;top:5580;width:1726;height:20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64cQA&#10;AADcAAAADwAAAGRycy9kb3ducmV2LnhtbERP22rCQBB9F/yHZQRfSt3oQ5XUTfCCWChIq/2AaXZM&#10;otnZkF2TtF/fFQq+zeFcZ5n2phItNa60rGA6iUAQZ1aXnCv4Ou2eFyCcR9ZYWSYFP+QgTYaDJcba&#10;dvxJ7dHnIoSwi1FB4X0dS+myggy6ia2JA3e2jUEfYJNL3WAXwk0lZ1H0Ig2WHBoKrGlTUHY93oyC&#10;63beXp7e9+vvw25zyduo+6XsQ6nxqF+9gvDU+4f43/2mw/z5DO7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euHEAAAA3AAAAA8AAAAAAAAAAAAAAAAAmAIAAGRycy9k&#10;b3ducmV2LnhtbFBLBQYAAAAABAAEAPUAAACJAwAAAAA=&#10;">
                    <v:textbox style="mso-fit-shape-to-text:t">
                      <w:txbxContent>
                        <w:p w:rsidR="002056FF" w:rsidRPr="00EF5130" w:rsidRDefault="002056FF" w:rsidP="002056FF">
                          <w:pPr>
                            <w:keepNext/>
                            <w:jc w:val="both"/>
                            <w:rPr>
                              <w:noProof/>
                            </w:rPr>
                          </w:pPr>
                          <w:r>
                            <w:rPr>
                              <w:noProof/>
                              <w:lang w:eastAsia="es-MX"/>
                            </w:rPr>
                            <w:drawing>
                              <wp:inline distT="0" distB="0" distL="0" distR="0" wp14:anchorId="4C76D002" wp14:editId="0516B3F2">
                                <wp:extent cx="901700" cy="1047750"/>
                                <wp:effectExtent l="0" t="0" r="0" b="0"/>
                                <wp:docPr id="9" name="Imagen 9" descr="se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e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1047750"/>
                                        </a:xfrm>
                                        <a:prstGeom prst="rect">
                                          <a:avLst/>
                                        </a:prstGeom>
                                        <a:noFill/>
                                        <a:ln>
                                          <a:noFill/>
                                        </a:ln>
                                      </pic:spPr>
                                    </pic:pic>
                                  </a:graphicData>
                                </a:graphic>
                              </wp:inline>
                            </w:drawing>
                          </w:r>
                        </w:p>
                      </w:txbxContent>
                    </v:textbox>
                  </v:shape>
                  <v:shape id="Text Box 46" o:spid="_x0000_s1039" type="#_x0000_t202" style="position:absolute;left:6910;top:7200;width:400;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GOMYA&#10;AADcAAAADwAAAGRycy9kb3ducmV2LnhtbERPS2vCQBC+F/oflhF6KboxQivRVUpLpVCx+Dh4HLNj&#10;kjY7G3bXGP31bqHQ23x8z5nOO1OLlpyvLCsYDhIQxLnVFRcKdtv3/hiED8gaa8uk4EIe5rP7uylm&#10;2p55Te0mFCKGsM9QQRlCk0np85IM+oFtiCN3tM5giNAVUjs8x3BTyzRJnqTBimNDiQ29lpT/bE5G&#10;wfXLLW2aLhfDw35UteHt8Xv1uVLqode9TEAE6sK/+M/9oeP85xH8PhM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GOMYAAADcAAAADwAAAAAAAAAAAAAAAACYAgAAZHJz&#10;L2Rvd25yZXYueG1sUEsFBgAAAAAEAAQA9QAAAIsDAAAAAA==&#10;" filled="f" stroked="f">
                    <v:textbox>
                      <w:txbxContent>
                        <w:p w:rsidR="002056FF" w:rsidRPr="00CE22E0" w:rsidRDefault="002056FF" w:rsidP="002056FF">
                          <w:pPr>
                            <w:jc w:val="both"/>
                          </w:pPr>
                          <w:r>
                            <w:t xml:space="preserve">1 </w:t>
                          </w:r>
                        </w:p>
                      </w:txbxContent>
                    </v:textbox>
                  </v:shape>
                </v:group>
                <v:group id="Group 47" o:spid="_x0000_s1040" style="position:absolute;left:8679;top:5580;width:1654;height:2019" coordorigin="3500,5649" coordsize="1654,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 Box 48" o:spid="_x0000_s1041" type="#_x0000_t202" style="position:absolute;left:3500;top:5649;width:165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ilcQA&#10;AADcAAAADwAAAGRycy9kb3ducmV2LnhtbERP22rCQBB9F/yHZQRfRDcVWiW6ilWkhYJ4+4AxOybR&#10;7GzIrknar+8WCr7N4VxnvmxNIWqqXG5ZwcsoAkGcWJ1zquB82g6nIJxH1lhYJgXf5GC56HbmGGvb&#10;8IHqo09FCGEXo4LM+zKW0iUZGXQjWxIH7morgz7AKpW6wiaEm0KOo+hNGsw5NGRY0jqj5H58GAX3&#10;zaS+Db4+3i+77fqW1lHzQ8leqX6vXc1AeGr9U/zv/tRh/uQV/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R4pXEAAAA3AAAAA8AAAAAAAAAAAAAAAAAmAIAAGRycy9k&#10;b3ducmV2LnhtbFBLBQYAAAAABAAEAPUAAACJAwAAAAA=&#10;">
                    <v:textbox style="mso-fit-shape-to-text:t">
                      <w:txbxContent>
                        <w:p w:rsidR="002056FF" w:rsidRPr="0087432A" w:rsidRDefault="002056FF" w:rsidP="002056FF">
                          <w:pPr>
                            <w:keepNext/>
                            <w:jc w:val="both"/>
                            <w:rPr>
                              <w:noProof/>
                            </w:rPr>
                          </w:pPr>
                          <w:r>
                            <w:rPr>
                              <w:noProof/>
                              <w:lang w:eastAsia="es-MX"/>
                            </w:rPr>
                            <w:drawing>
                              <wp:inline distT="0" distB="0" distL="0" distR="0" wp14:anchorId="00541D57" wp14:editId="35F6402A">
                                <wp:extent cx="850900" cy="1028700"/>
                                <wp:effectExtent l="0" t="0" r="6350" b="0"/>
                                <wp:docPr id="10" name="Imagen 10" descr="tortil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rtill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1028700"/>
                                        </a:xfrm>
                                        <a:prstGeom prst="rect">
                                          <a:avLst/>
                                        </a:prstGeom>
                                        <a:noFill/>
                                        <a:ln>
                                          <a:noFill/>
                                        </a:ln>
                                      </pic:spPr>
                                    </pic:pic>
                                  </a:graphicData>
                                </a:graphic>
                              </wp:inline>
                            </w:drawing>
                          </w:r>
                        </w:p>
                      </w:txbxContent>
                    </v:textbox>
                  </v:shape>
                  <v:shape id="Text Box 49" o:spid="_x0000_s1042" type="#_x0000_t202" style="position:absolute;left:4050;top:7200;width:400;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oMYA&#10;AADcAAAADwAAAGRycy9kb3ducmV2LnhtbERPS2vCQBC+F/oflhF6KboxBSvRVaSlpVCx+Dh4HLNj&#10;kpqdDbvbmPrrXaHQ23x8z5nOO1OLlpyvLCsYDhIQxLnVFRcKdtu3/hiED8gaa8uk4Jc8zGf3d1PM&#10;tD3zmtpNKEQMYZ+hgjKEJpPS5yUZ9APbEEfuaJ3BEKErpHZ4juGmlmmSjKTBimNDiQ29lJSfNj9G&#10;weXLLW2aLt+Hh/1T1YbXx+/V50qph163mIAI1IV/8Z/7Q8f5zyO4PRM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oMYAAADcAAAADwAAAAAAAAAAAAAAAACYAgAAZHJz&#10;L2Rvd25yZXYueG1sUEsFBgAAAAAEAAQA9QAAAIsDAAAAAA==&#10;" filled="f" stroked="f">
                    <v:textbox>
                      <w:txbxContent>
                        <w:p w:rsidR="002056FF" w:rsidRPr="00D277C4" w:rsidRDefault="002056FF" w:rsidP="002056FF">
                          <w:pPr>
                            <w:jc w:val="both"/>
                          </w:pPr>
                          <w:r>
                            <w:t>4</w:t>
                          </w:r>
                        </w:p>
                      </w:txbxContent>
                    </v:textbox>
                  </v:shape>
                </v:group>
              </v:group>
            </w:pict>
          </mc:Fallback>
        </mc:AlternateContent>
      </w:r>
      <w:r w:rsidRPr="005B5BEA">
        <w:rPr>
          <w:rFonts w:ascii="Arial" w:eastAsia="Calibri" w:hAnsi="Arial" w:cs="Arial"/>
        </w:rPr>
        <w:t>Durante la primera mitad del siglo XIX México continuó siendo un país principalmente rural. La prosperidad económica y la modernidad impulsada durante el Porfiriato, promovieron la migración del campo a las ciudades a donde llegaban las personas en busca de oportunidades de trabajo. Algunas de las actividades en las ciudades de aquella época se muestran en las ilustraciones siguientes.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18. Observa las ilustraciones e identifica la que muestra el oficio de “sereno”.</w:t>
      </w:r>
      <w:r w:rsidRPr="005B5BEA">
        <w:rPr>
          <w:rFonts w:ascii="Calibri" w:eastAsia="Calibri" w:hAnsi="Calibri" w:cs="Times New Roman"/>
        </w:rPr>
        <w:t xml:space="preserve">                                                                                                                           </w:t>
      </w:r>
    </w:p>
    <w:p w:rsidR="002056FF" w:rsidRPr="005B5BEA" w:rsidRDefault="002056FF" w:rsidP="002056FF">
      <w:pPr>
        <w:numPr>
          <w:ilvl w:val="0"/>
          <w:numId w:val="15"/>
        </w:numPr>
        <w:spacing w:after="0" w:line="240" w:lineRule="auto"/>
        <w:jc w:val="both"/>
        <w:rPr>
          <w:rFonts w:ascii="Arial" w:eastAsia="Calibri" w:hAnsi="Arial" w:cs="Arial"/>
        </w:rPr>
      </w:pPr>
      <w:r w:rsidRPr="005B5BEA">
        <w:rPr>
          <w:rFonts w:ascii="Arial" w:eastAsia="Calibri" w:hAnsi="Arial" w:cs="Arial"/>
        </w:rPr>
        <w:t>1.</w:t>
      </w:r>
    </w:p>
    <w:p w:rsidR="002056FF" w:rsidRPr="005B5BEA" w:rsidRDefault="002056FF" w:rsidP="002056FF">
      <w:pPr>
        <w:numPr>
          <w:ilvl w:val="0"/>
          <w:numId w:val="15"/>
        </w:numPr>
        <w:spacing w:after="0" w:line="240" w:lineRule="auto"/>
        <w:jc w:val="both"/>
        <w:rPr>
          <w:rFonts w:ascii="Arial" w:eastAsia="Calibri" w:hAnsi="Arial" w:cs="Arial"/>
        </w:rPr>
      </w:pPr>
      <w:r w:rsidRPr="005B5BEA">
        <w:rPr>
          <w:rFonts w:ascii="Arial" w:eastAsia="Calibri" w:hAnsi="Arial" w:cs="Arial"/>
        </w:rPr>
        <w:t>2.</w:t>
      </w:r>
    </w:p>
    <w:p w:rsidR="002056FF" w:rsidRPr="005B5BEA" w:rsidRDefault="002056FF" w:rsidP="002056FF">
      <w:pPr>
        <w:numPr>
          <w:ilvl w:val="0"/>
          <w:numId w:val="15"/>
        </w:numPr>
        <w:spacing w:after="0" w:line="240" w:lineRule="auto"/>
        <w:jc w:val="both"/>
        <w:rPr>
          <w:rFonts w:ascii="Arial" w:eastAsia="Calibri" w:hAnsi="Arial" w:cs="Arial"/>
        </w:rPr>
      </w:pPr>
      <w:r w:rsidRPr="005B5BEA">
        <w:rPr>
          <w:rFonts w:ascii="Arial" w:eastAsia="Calibri" w:hAnsi="Arial" w:cs="Arial"/>
        </w:rPr>
        <w:t>3.</w:t>
      </w:r>
    </w:p>
    <w:p w:rsidR="002056FF" w:rsidRPr="005B5BEA" w:rsidRDefault="002056FF" w:rsidP="002056FF">
      <w:pPr>
        <w:numPr>
          <w:ilvl w:val="0"/>
          <w:numId w:val="15"/>
        </w:numPr>
        <w:spacing w:after="0" w:line="240" w:lineRule="auto"/>
        <w:jc w:val="both"/>
        <w:rPr>
          <w:rFonts w:ascii="Arial" w:eastAsia="Calibri" w:hAnsi="Arial" w:cs="Arial"/>
        </w:rPr>
      </w:pPr>
      <w:r w:rsidRPr="005B5BEA">
        <w:rPr>
          <w:rFonts w:ascii="Arial" w:eastAsia="Calibri" w:hAnsi="Arial" w:cs="Arial"/>
        </w:rPr>
        <w:t>4.</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w:eastAsia="Calibri" w:hAnsi="Arial" w:cs="Arial"/>
        </w:rPr>
      </w:pPr>
      <w:r w:rsidRPr="005B5BEA">
        <w:rPr>
          <w:rFonts w:ascii="Arial Black" w:eastAsia="Calibri" w:hAnsi="Arial Black" w:cs="Arial"/>
        </w:rPr>
        <w:t>Lee, analiza y contesta la cuestión 19.</w:t>
      </w:r>
      <w:r w:rsidRPr="005B5BEA">
        <w:rPr>
          <w:rFonts w:ascii="Arial" w:eastAsia="Calibri" w:hAnsi="Arial" w:cs="Arial"/>
        </w:rPr>
        <w:t xml:space="preserve">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Las obras literarias que circulaban en el siglo XIX eran costumbristas en su mayoría y otras hacían críticas a la sociedad en diversos aspectos. José Joaquín Fernández de Lizardi, conocido como “El pensador mexicano” fue uno de los primeros autores en escribir novela en México. En 1816, publicó una novela en donde realizaba una crítica social a las costumbres de algunos sectores de la sociedad mexicana.</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19. ¿A qué novela se refiere el texto?</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A). La hija del oidor.</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B). El periquillo </w:t>
      </w:r>
      <w:proofErr w:type="spellStart"/>
      <w:r w:rsidRPr="005B5BEA">
        <w:rPr>
          <w:rFonts w:ascii="Arial" w:eastAsia="Calibri" w:hAnsi="Arial" w:cs="Arial"/>
        </w:rPr>
        <w:t>sarniento</w:t>
      </w:r>
      <w:proofErr w:type="spellEnd"/>
      <w:r w:rsidRPr="005B5BEA">
        <w:rPr>
          <w:rFonts w:ascii="Arial" w:eastAsia="Calibri" w:hAnsi="Arial" w:cs="Arial"/>
        </w:rPr>
        <w:t>.</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C). El inquisidor de México.</w:t>
      </w:r>
    </w:p>
    <w:p w:rsidR="002056FF" w:rsidRPr="002056FF" w:rsidRDefault="002056FF" w:rsidP="002056FF">
      <w:pPr>
        <w:spacing w:after="0" w:line="240" w:lineRule="auto"/>
        <w:jc w:val="both"/>
        <w:rPr>
          <w:rFonts w:ascii="Arial" w:eastAsia="Calibri" w:hAnsi="Arial" w:cs="Arial"/>
        </w:rPr>
      </w:pPr>
      <w:r w:rsidRPr="005B5BEA">
        <w:rPr>
          <w:rFonts w:ascii="Arial" w:eastAsia="Calibri" w:hAnsi="Arial" w:cs="Arial"/>
        </w:rPr>
        <w:t xml:space="preserve"> D). La calle de Don Juan Manuel.</w:t>
      </w:r>
    </w:p>
    <w:p w:rsidR="002056FF" w:rsidRPr="005B5BEA" w:rsidRDefault="002056FF" w:rsidP="002056FF">
      <w:pPr>
        <w:spacing w:after="0" w:line="240" w:lineRule="auto"/>
        <w:jc w:val="both"/>
        <w:rPr>
          <w:rFonts w:ascii="Arial" w:eastAsia="Calibri" w:hAnsi="Arial" w:cs="Arial"/>
        </w:rPr>
      </w:pPr>
      <w:r w:rsidRPr="005B5BEA">
        <w:rPr>
          <w:rFonts w:ascii="Arial Black" w:eastAsia="Calibri" w:hAnsi="Arial Black" w:cs="Arial"/>
        </w:rPr>
        <w:lastRenderedPageBreak/>
        <w:t>Lee, analiza y contesta la cuestión 20.</w:t>
      </w:r>
      <w:r w:rsidRPr="005B5BEA">
        <w:rPr>
          <w:rFonts w:ascii="Arial" w:eastAsia="Calibri" w:hAnsi="Arial" w:cs="Arial"/>
        </w:rPr>
        <w:t xml:space="preserve">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De </w:t>
      </w:r>
      <w:smartTag w:uri="urn:schemas-microsoft-com:office:smarttags" w:element="PersonName">
        <w:smartTagPr>
          <w:attr w:name="ProductID" w:val="la Academia"/>
        </w:smartTagPr>
        <w:r w:rsidRPr="005B5BEA">
          <w:rPr>
            <w:rFonts w:ascii="Arial" w:eastAsia="Calibri" w:hAnsi="Arial" w:cs="Arial"/>
          </w:rPr>
          <w:t>la Academia</w:t>
        </w:r>
      </w:smartTag>
      <w:r w:rsidRPr="005B5BEA">
        <w:rPr>
          <w:rFonts w:ascii="Arial" w:eastAsia="Calibri" w:hAnsi="Arial" w:cs="Arial"/>
        </w:rPr>
        <w:t xml:space="preserve"> de San Carlos salieron nuevas generaciones de pintores mexicanos que adoptaron la corriente del romanticismo. Posteriormente estos pintores y sus alumnos introdujeron temas como el costumbrismo, la pintura histórica y el paisaje nacional.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20. Observa las siguientes imágenes  e identifica al  pintor  mexicano que supo plasmar   la belleza de los  paisajes y volcanes mexicanos, llegando a ser consideradas como símbolos de la nación mexicana.</w:t>
      </w:r>
    </w:p>
    <w:p w:rsidR="002056FF" w:rsidRPr="005B5BEA" w:rsidRDefault="002056FF" w:rsidP="002056FF">
      <w:pPr>
        <w:spacing w:after="0" w:line="240" w:lineRule="auto"/>
        <w:jc w:val="both"/>
        <w:rPr>
          <w:rFonts w:ascii="Arial" w:eastAsia="Calibri" w:hAnsi="Arial" w:cs="Arial"/>
        </w:rPr>
      </w:pPr>
      <w:r>
        <w:rPr>
          <w:rFonts w:ascii="Calibri" w:eastAsia="Calibri" w:hAnsi="Calibri" w:cs="Times New Roman"/>
          <w:noProof/>
          <w:lang w:eastAsia="es-MX"/>
        </w:rPr>
        <mc:AlternateContent>
          <mc:Choice Requires="wpg">
            <w:drawing>
              <wp:anchor distT="0" distB="0" distL="114300" distR="114300" simplePos="0" relativeHeight="251691008" behindDoc="0" locked="0" layoutInCell="1" allowOverlap="1" wp14:anchorId="1707CC5F" wp14:editId="21381DAC">
                <wp:simplePos x="0" y="0"/>
                <wp:positionH relativeFrom="column">
                  <wp:posOffset>209550</wp:posOffset>
                </wp:positionH>
                <wp:positionV relativeFrom="paragraph">
                  <wp:posOffset>238125</wp:posOffset>
                </wp:positionV>
                <wp:extent cx="5646420" cy="1014095"/>
                <wp:effectExtent l="0" t="635" r="3810" b="4445"/>
                <wp:wrapNone/>
                <wp:docPr id="161" name="Grupo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1014095"/>
                          <a:chOff x="1080" y="4163"/>
                          <a:chExt cx="8892" cy="1597"/>
                        </a:xfrm>
                      </wpg:grpSpPr>
                      <wps:wsp>
                        <wps:cNvPr id="162" name="Text Box 51"/>
                        <wps:cNvSpPr txBox="1">
                          <a:spLocks noChangeArrowheads="1"/>
                        </wps:cNvSpPr>
                        <wps:spPr bwMode="auto">
                          <a:xfrm>
                            <a:off x="1080" y="4163"/>
                            <a:ext cx="370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FF" w:rsidRPr="00472EF8" w:rsidRDefault="002056FF" w:rsidP="002056FF">
                              <w:pPr>
                                <w:jc w:val="both"/>
                                <w:rPr>
                                  <w:rFonts w:ascii="Arial" w:hAnsi="Arial" w:cs="Arial"/>
                                  <w:color w:val="000000"/>
                                </w:rPr>
                              </w:pPr>
                              <w:r>
                                <w:rPr>
                                  <w:noProof/>
                                  <w:lang w:eastAsia="es-MX"/>
                                </w:rPr>
                                <w:drawing>
                                  <wp:inline distT="0" distB="0" distL="0" distR="0" wp14:anchorId="07A7292A" wp14:editId="32E2EDB3">
                                    <wp:extent cx="2171700" cy="876300"/>
                                    <wp:effectExtent l="0" t="0" r="0" b="0"/>
                                    <wp:docPr id="11" name="Imagen 11" descr="jmvelas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mvelas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63" name="Text Box 52"/>
                        <wps:cNvSpPr txBox="1">
                          <a:spLocks noChangeArrowheads="1"/>
                        </wps:cNvSpPr>
                        <wps:spPr bwMode="auto">
                          <a:xfrm>
                            <a:off x="6910" y="4273"/>
                            <a:ext cx="3062"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FF" w:rsidRPr="00E97E65" w:rsidRDefault="002056FF" w:rsidP="002056FF">
                              <w:pPr>
                                <w:jc w:val="both"/>
                                <w:rPr>
                                  <w:rFonts w:ascii="Arial" w:hAnsi="Arial" w:cs="Arial"/>
                                  <w:color w:val="000000"/>
                                </w:rPr>
                              </w:pPr>
                              <w:r>
                                <w:rPr>
                                  <w:rFonts w:ascii="Arial" w:hAnsi="Arial" w:cs="Arial"/>
                                  <w:noProof/>
                                  <w:color w:val="0000FF"/>
                                  <w:lang w:eastAsia="es-MX"/>
                                </w:rPr>
                                <w:drawing>
                                  <wp:inline distT="0" distB="0" distL="0" distR="0" wp14:anchorId="2BF42AF1" wp14:editId="5120393D">
                                    <wp:extent cx="1758950" cy="869950"/>
                                    <wp:effectExtent l="0" t="0" r="0" b="6350"/>
                                    <wp:docPr id="12" name="Imagen 12" descr="foto071025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0710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950" cy="869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1" o:spid="_x0000_s1043" style="position:absolute;left:0;text-align:left;margin-left:16.5pt;margin-top:18.75pt;width:444.6pt;height:79.85pt;z-index:251691008" coordorigin="1080,4163" coordsize="8892,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">
                <v:shape id="Text Box 51" o:spid="_x0000_s1044" type="#_x0000_t202" style="position:absolute;left:1080;top:4163;width:3708;height:1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1fsUA&#10;AADcAAAADwAAAGRycy9kb3ducmV2LnhtbERPTWvCQBC9C/0PyxR6kboxBZHUVaSlRahYqj30OGbH&#10;JDY7G3bXGP31riB4m8f7nMmsM7VoyfnKsoLhIAFBnFtdcaHgd/PxPAbhA7LG2jIpOJGH2fShN8FM&#10;2yP/ULsOhYgh7DNUUIbQZFL6vCSDfmAb4sjtrDMYInSF1A6PMdzUMk2SkTRYcWwosaG3kvL/9cEo&#10;OH+7pU3T5edw+/dSteG9v199rZR6euzmryACdeEuvrkXOs4fpXB9Jl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XV+xQAAANwAAAAPAAAAAAAAAAAAAAAAAJgCAABkcnMv&#10;ZG93bnJldi54bWxQSwUGAAAAAAQABAD1AAAAigMAAAAA&#10;" filled="f" stroked="f">
                  <v:textbox>
                    <w:txbxContent>
                      <w:p w:rsidR="002056FF" w:rsidRPr="00472EF8" w:rsidRDefault="002056FF" w:rsidP="002056FF">
                        <w:pPr>
                          <w:jc w:val="both"/>
                          <w:rPr>
                            <w:rFonts w:ascii="Arial" w:hAnsi="Arial" w:cs="Arial"/>
                            <w:color w:val="000000"/>
                          </w:rPr>
                        </w:pPr>
                        <w:r>
                          <w:rPr>
                            <w:noProof/>
                            <w:lang w:eastAsia="es-MX"/>
                          </w:rPr>
                          <w:drawing>
                            <wp:inline distT="0" distB="0" distL="0" distR="0" wp14:anchorId="07A7292A" wp14:editId="32E2EDB3">
                              <wp:extent cx="2171700" cy="876300"/>
                              <wp:effectExtent l="0" t="0" r="0" b="0"/>
                              <wp:docPr id="11" name="Imagen 11" descr="jmvelas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mvelas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a:ln>
                                        <a:noFill/>
                                      </a:ln>
                                    </pic:spPr>
                                  </pic:pic>
                                </a:graphicData>
                              </a:graphic>
                            </wp:inline>
                          </w:drawing>
                        </w:r>
                      </w:p>
                    </w:txbxContent>
                  </v:textbox>
                </v:shape>
                <v:shape id="Text Box 52" o:spid="_x0000_s1045" type="#_x0000_t202" style="position:absolute;left:6910;top:4273;width:3062;height:1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Q5cUA&#10;AADcAAAADwAAAGRycy9kb3ducmV2LnhtbERPS2vCQBC+C/6HZQq9FN0YQSS6SmlRChXFx8HjmJ0m&#10;qdnZsLuNaX99t1DwNh/fc+bLztSiJecrywpGwwQEcW51xYWC03E1mILwAVljbZkUfJOH5aLfm2Om&#10;7Y331B5CIWII+wwVlCE0mZQ+L8mgH9qGOHIf1hkMEbpCaoe3GG5qmSbJRBqsODaU2NBLSfn18GUU&#10;/OzcxqbpZj26nMdVG16fPrfvW6UeH7rnGYhAXbiL/91vOs6fjOHv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dDlxQAAANwAAAAPAAAAAAAAAAAAAAAAAJgCAABkcnMv&#10;ZG93bnJldi54bWxQSwUGAAAAAAQABAD1AAAAigMAAAAA&#10;" filled="f" stroked="f">
                  <v:textbox>
                    <w:txbxContent>
                      <w:p w:rsidR="002056FF" w:rsidRPr="00E97E65" w:rsidRDefault="002056FF" w:rsidP="002056FF">
                        <w:pPr>
                          <w:jc w:val="both"/>
                          <w:rPr>
                            <w:rFonts w:ascii="Arial" w:hAnsi="Arial" w:cs="Arial"/>
                            <w:color w:val="000000"/>
                          </w:rPr>
                        </w:pPr>
                        <w:r>
                          <w:rPr>
                            <w:rFonts w:ascii="Arial" w:hAnsi="Arial" w:cs="Arial"/>
                            <w:noProof/>
                            <w:color w:val="0000FF"/>
                            <w:lang w:eastAsia="es-MX"/>
                          </w:rPr>
                          <w:drawing>
                            <wp:inline distT="0" distB="0" distL="0" distR="0" wp14:anchorId="2BF42AF1" wp14:editId="5120393D">
                              <wp:extent cx="1758950" cy="869950"/>
                              <wp:effectExtent l="0" t="0" r="0" b="6350"/>
                              <wp:docPr id="12" name="Imagen 12" descr="foto071025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0710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950" cy="869950"/>
                                      </a:xfrm>
                                      <a:prstGeom prst="rect">
                                        <a:avLst/>
                                      </a:prstGeom>
                                      <a:noFill/>
                                      <a:ln>
                                        <a:noFill/>
                                      </a:ln>
                                    </pic:spPr>
                                  </pic:pic>
                                </a:graphicData>
                              </a:graphic>
                            </wp:inline>
                          </w:drawing>
                        </w:r>
                      </w:p>
                    </w:txbxContent>
                  </v:textbox>
                </v:shape>
              </v:group>
            </w:pict>
          </mc:Fallback>
        </mc:AlternateConten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color w:val="000000"/>
        </w:rPr>
      </w:pPr>
      <w:r w:rsidRPr="005B5BEA">
        <w:rPr>
          <w:rFonts w:ascii="Arial" w:eastAsia="Calibri" w:hAnsi="Arial" w:cs="Arial"/>
          <w:color w:val="000000"/>
        </w:rPr>
        <w:t xml:space="preserve">                                                                              </w:t>
      </w:r>
    </w:p>
    <w:p w:rsidR="002056FF" w:rsidRPr="005B5BEA" w:rsidRDefault="002056FF" w:rsidP="002056FF">
      <w:pPr>
        <w:spacing w:after="0" w:line="240" w:lineRule="auto"/>
        <w:jc w:val="both"/>
        <w:rPr>
          <w:rFonts w:ascii="Arial" w:eastAsia="Calibri" w:hAnsi="Arial" w:cs="Arial"/>
          <w:color w:val="000000"/>
        </w:rPr>
      </w:pPr>
      <w:r w:rsidRPr="005B5BEA">
        <w:rPr>
          <w:rFonts w:ascii="Arial" w:eastAsia="Calibri" w:hAnsi="Arial" w:cs="Arial"/>
          <w:color w:val="000000"/>
        </w:rPr>
        <w:t xml:space="preserve">   </w:t>
      </w:r>
    </w:p>
    <w:p w:rsidR="002056FF" w:rsidRPr="005B5BEA" w:rsidRDefault="002056FF" w:rsidP="002056FF">
      <w:pPr>
        <w:spacing w:after="0" w:line="240" w:lineRule="auto"/>
        <w:jc w:val="both"/>
        <w:rPr>
          <w:rFonts w:ascii="Arial" w:eastAsia="Calibri" w:hAnsi="Arial" w:cs="Arial"/>
          <w:color w:val="000000"/>
        </w:rPr>
      </w:pPr>
    </w:p>
    <w:p w:rsidR="002056FF" w:rsidRPr="005B5BEA" w:rsidRDefault="002056FF" w:rsidP="002056FF">
      <w:pPr>
        <w:spacing w:after="0" w:line="240" w:lineRule="auto"/>
        <w:jc w:val="both"/>
        <w:rPr>
          <w:rFonts w:ascii="Arial" w:eastAsia="Calibri" w:hAnsi="Arial" w:cs="Arial"/>
          <w:color w:val="000000"/>
        </w:rPr>
      </w:pPr>
    </w:p>
    <w:p w:rsidR="002056FF" w:rsidRPr="005B5BEA" w:rsidRDefault="002056FF" w:rsidP="002056FF">
      <w:pPr>
        <w:spacing w:after="0" w:line="240" w:lineRule="auto"/>
        <w:jc w:val="both"/>
        <w:rPr>
          <w:rFonts w:ascii="Arial" w:eastAsia="Calibri" w:hAnsi="Arial" w:cs="Arial"/>
          <w:color w:val="000000"/>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color w:val="000000"/>
        </w:rPr>
        <w:t xml:space="preserve">                                                                                      </w:t>
      </w:r>
      <w:r w:rsidRPr="005B5BEA">
        <w:rPr>
          <w:rFonts w:ascii="Calibri" w:eastAsia="Calibri" w:hAnsi="Calibri" w:cs="Times New Roman"/>
        </w:rPr>
        <w:t xml:space="preserve">             </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numPr>
          <w:ilvl w:val="0"/>
          <w:numId w:val="16"/>
        </w:numPr>
        <w:spacing w:after="0" w:line="240" w:lineRule="auto"/>
        <w:rPr>
          <w:rFonts w:ascii="Arial" w:eastAsia="Calibri" w:hAnsi="Arial" w:cs="Arial"/>
        </w:rPr>
      </w:pPr>
      <w:r w:rsidRPr="005B5BEA">
        <w:rPr>
          <w:rFonts w:ascii="Arial" w:eastAsia="Calibri" w:hAnsi="Arial" w:cs="Arial"/>
        </w:rPr>
        <w:t xml:space="preserve">Dr. </w:t>
      </w:r>
      <w:proofErr w:type="spellStart"/>
      <w:r w:rsidRPr="005B5BEA">
        <w:rPr>
          <w:rFonts w:ascii="Arial" w:eastAsia="Calibri" w:hAnsi="Arial" w:cs="Arial"/>
        </w:rPr>
        <w:t>Atl</w:t>
      </w:r>
      <w:proofErr w:type="spellEnd"/>
      <w:r w:rsidRPr="005B5BEA">
        <w:rPr>
          <w:rFonts w:ascii="Arial" w:eastAsia="Calibri" w:hAnsi="Arial" w:cs="Arial"/>
        </w:rPr>
        <w:t>.</w:t>
      </w:r>
    </w:p>
    <w:p w:rsidR="002056FF" w:rsidRPr="005B5BEA" w:rsidRDefault="002056FF" w:rsidP="002056FF">
      <w:pPr>
        <w:numPr>
          <w:ilvl w:val="0"/>
          <w:numId w:val="16"/>
        </w:numPr>
        <w:spacing w:after="0" w:line="240" w:lineRule="auto"/>
        <w:rPr>
          <w:rFonts w:ascii="Arial" w:eastAsia="Calibri" w:hAnsi="Arial" w:cs="Arial"/>
        </w:rPr>
      </w:pPr>
      <w:r w:rsidRPr="005B5BEA">
        <w:rPr>
          <w:rFonts w:ascii="Arial" w:eastAsia="Calibri" w:hAnsi="Arial" w:cs="Arial"/>
        </w:rPr>
        <w:t>Ernesto Icaza.</w:t>
      </w:r>
    </w:p>
    <w:p w:rsidR="002056FF" w:rsidRPr="005B5BEA" w:rsidRDefault="002056FF" w:rsidP="002056FF">
      <w:pPr>
        <w:numPr>
          <w:ilvl w:val="0"/>
          <w:numId w:val="16"/>
        </w:numPr>
        <w:spacing w:after="0" w:line="240" w:lineRule="auto"/>
        <w:rPr>
          <w:rFonts w:ascii="Arial" w:eastAsia="Calibri" w:hAnsi="Arial" w:cs="Arial"/>
        </w:rPr>
      </w:pPr>
      <w:r w:rsidRPr="005B5BEA">
        <w:rPr>
          <w:rFonts w:ascii="Arial" w:eastAsia="Calibri" w:hAnsi="Arial" w:cs="Arial"/>
        </w:rPr>
        <w:t>Fernando Gamboa.</w:t>
      </w:r>
    </w:p>
    <w:p w:rsidR="002056FF" w:rsidRPr="005B5BEA" w:rsidRDefault="002056FF" w:rsidP="002056FF">
      <w:pPr>
        <w:numPr>
          <w:ilvl w:val="0"/>
          <w:numId w:val="16"/>
        </w:numPr>
        <w:spacing w:after="0" w:line="240" w:lineRule="auto"/>
        <w:rPr>
          <w:rFonts w:ascii="Arial" w:eastAsia="Calibri" w:hAnsi="Arial" w:cs="Arial"/>
        </w:rPr>
      </w:pPr>
      <w:r w:rsidRPr="005B5BEA">
        <w:rPr>
          <w:rFonts w:ascii="Arial" w:eastAsia="Calibri" w:hAnsi="Arial" w:cs="Arial"/>
        </w:rPr>
        <w:t>José María Velasco.</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 xml:space="preserve">                                                                                                                                              </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21.</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El 12 de noviembre de 1853 el gobierno mexicano encabezado por el presidente Antonio López de Santa Anna convocó a un concurso para escribir la letra de un "Himno a </w:t>
      </w:r>
      <w:smartTag w:uri="urn:schemas-microsoft-com:office:smarttags" w:element="PersonName">
        <w:smartTagPr>
          <w:attr w:name="ProductID" w:val="la Patria"/>
        </w:smartTagPr>
        <w:r w:rsidRPr="005B5BEA">
          <w:rPr>
            <w:rFonts w:ascii="Arial" w:eastAsia="Calibri" w:hAnsi="Arial" w:cs="Arial"/>
          </w:rPr>
          <w:t>la Patria</w:t>
        </w:r>
      </w:smartTag>
      <w:r w:rsidRPr="005B5BEA">
        <w:rPr>
          <w:rFonts w:ascii="Arial" w:eastAsia="Calibri" w:hAnsi="Arial" w:cs="Arial"/>
        </w:rPr>
        <w:t xml:space="preserve">". La convocatoria ofrecía un premio "a la mejor composición poética que pueda servir de letra a un canto verdaderamente </w:t>
      </w:r>
      <w:proofErr w:type="spellStart"/>
      <w:r w:rsidRPr="005B5BEA">
        <w:rPr>
          <w:rFonts w:ascii="Arial" w:eastAsia="Calibri" w:hAnsi="Arial" w:cs="Arial"/>
        </w:rPr>
        <w:t>patriótico".Los</w:t>
      </w:r>
      <w:proofErr w:type="spellEnd"/>
      <w:r w:rsidRPr="005B5BEA">
        <w:rPr>
          <w:rFonts w:ascii="Arial" w:eastAsia="Calibri" w:hAnsi="Arial" w:cs="Arial"/>
        </w:rPr>
        <w:t xml:space="preserve"> ganadores fueron el poeta potosino Francisco González Bocanegra (letra) y Jaime </w:t>
      </w:r>
      <w:proofErr w:type="spellStart"/>
      <w:r w:rsidRPr="005B5BEA">
        <w:rPr>
          <w:rFonts w:ascii="Arial" w:eastAsia="Calibri" w:hAnsi="Arial" w:cs="Arial"/>
        </w:rPr>
        <w:t>Nunó</w:t>
      </w:r>
      <w:proofErr w:type="spellEnd"/>
      <w:r w:rsidRPr="005B5BEA">
        <w:rPr>
          <w:rFonts w:ascii="Arial" w:eastAsia="Calibri" w:hAnsi="Arial" w:cs="Arial"/>
        </w:rPr>
        <w:t xml:space="preserve"> (música). El himno se estrenó  el 15 de septiembre de 1854 en el Teatro Nacional.</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21. Lee con atención los siguientes enunciados y selecciona el que no cumple con la reglamentación oficial sobre la interpretación del Himno Nacional Mexicano:</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A). Ejecutar el himno con respeto y solemnidad.</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B). Enseñar el himno en las escuelas de educación básica.</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C). Modificar la letra del himno o  usarlo con fines comerciales.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D). Trasmitir el himno al iniciar y finalizar las programaciones de las estaciones de radio y televisión</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 xml:space="preserve">           </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22</w:t>
      </w:r>
    </w:p>
    <w:p w:rsidR="002056FF" w:rsidRPr="005B5BEA" w:rsidRDefault="002056FF" w:rsidP="002056FF">
      <w:pPr>
        <w:spacing w:after="0" w:line="240" w:lineRule="auto"/>
        <w:jc w:val="both"/>
        <w:rPr>
          <w:rFonts w:ascii="Arial Black" w:eastAsia="Calibri" w:hAnsi="Arial Black" w:cs="Arial"/>
        </w:rPr>
      </w:pPr>
      <w:r w:rsidRPr="005B5BEA">
        <w:rPr>
          <w:rFonts w:ascii="Arial" w:eastAsia="Calibri" w:hAnsi="Arial" w:cs="Arial"/>
        </w:rPr>
        <w:t xml:space="preserve">Durante el Porfiriato la minería, la agricultura, la industria y el mercado interno se intensificaron a partir del crecimiento de la red ferroviaria. El balance entre ingresos (entradas de dinero) y egresos (salidas de dinero) de </w:t>
      </w:r>
      <w:smartTag w:uri="urn:schemas-microsoft-com:office:smarttags" w:element="PersonName">
        <w:smartTagPr>
          <w:attr w:name="ProductID" w:val="la Federaci￳n"/>
        </w:smartTagPr>
        <w:r w:rsidRPr="005B5BEA">
          <w:rPr>
            <w:rFonts w:ascii="Arial" w:eastAsia="Calibri" w:hAnsi="Arial" w:cs="Arial"/>
          </w:rPr>
          <w:t>la Federación</w:t>
        </w:r>
      </w:smartTag>
      <w:r w:rsidRPr="005B5BEA">
        <w:rPr>
          <w:rFonts w:ascii="Arial" w:eastAsia="Calibri" w:hAnsi="Arial" w:cs="Arial"/>
        </w:rPr>
        <w:t xml:space="preserve"> alcanzó un superávit y las inversiones extranjeras aumentaron.</w:t>
      </w:r>
      <w:r w:rsidRPr="005B5BEA">
        <w:rPr>
          <w:rFonts w:ascii="Arial Black" w:eastAsia="Calibri" w:hAnsi="Arial Black" w:cs="Arial"/>
        </w:rPr>
        <w:t xml:space="preserve"> </w:t>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22. ¿A qué se refiere la palabra “superávit”?</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A). Es cuando no existen ingresos ni egresos. </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B). Es cuando los ingresos son iguales a los  egresos.</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C). Es cuando los ingresos son  mayores que los egresos.</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D). Es cuando los ingresos son menores que los egresos.</w:t>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23.</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Una de las frases de Porfirio Díaz fue “Orden y progreso”, esto significaba que el orden debía lograrse a cualquier costo y que el país debía progresar económicamente. Sin embargo la creciente prosperidad económica y la aparente estabilidad política tuvieron grandes costos sociales y políticos.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b/>
        </w:rPr>
      </w:pPr>
      <w:r w:rsidRPr="005B5BEA">
        <w:rPr>
          <w:rFonts w:ascii="Arial" w:eastAsia="Calibri" w:hAnsi="Arial" w:cs="Arial"/>
        </w:rPr>
        <w:t xml:space="preserve">23. Los siguientes son costos sociales del Porfiriato, </w:t>
      </w:r>
      <w:r w:rsidRPr="005B5BEA">
        <w:rPr>
          <w:rFonts w:ascii="Arial" w:eastAsia="Calibri" w:hAnsi="Arial" w:cs="Arial"/>
          <w:b/>
        </w:rPr>
        <w:t>Excepto:</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A). Población trabajadora empobrecida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B). Explotación y miseria  de  campesinos</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C). Enorme desigualdad entre ricos y pobres. </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 D). Anulación de la participación política de la sociedad </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Default="002056FF" w:rsidP="002056FF">
      <w:pPr>
        <w:spacing w:after="0" w:line="240" w:lineRule="auto"/>
        <w:jc w:val="both"/>
        <w:rPr>
          <w:rFonts w:ascii="Arial Black" w:eastAsia="Calibri" w:hAnsi="Arial Black" w:cs="Arial"/>
        </w:rPr>
      </w:pPr>
    </w:p>
    <w:p w:rsidR="002056FF"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24.</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Durante la etapa porfirista hubo diversas manifestaciones de descontento y repudio hacia el régimen de Porfirio Díaz que fueron reprimidas para mantener la paz y el orden. Algunas de las rebeliones fueron las siguientes:</w:t>
      </w:r>
    </w:p>
    <w:p w:rsidR="002056FF" w:rsidRPr="005B5BEA" w:rsidRDefault="002056FF" w:rsidP="002056FF">
      <w:pPr>
        <w:tabs>
          <w:tab w:val="left" w:pos="0"/>
          <w:tab w:val="left" w:pos="110"/>
        </w:tabs>
        <w:spacing w:after="0" w:line="240" w:lineRule="auto"/>
        <w:jc w:val="both"/>
        <w:rPr>
          <w:rFonts w:ascii="Arial" w:eastAsia="Calibri" w:hAnsi="Arial" w:cs="Arial"/>
        </w:rPr>
      </w:pPr>
      <w:r w:rsidRPr="005B5BEA">
        <w:rPr>
          <w:rFonts w:ascii="Arial" w:eastAsia="Calibri" w:hAnsi="Arial" w:cs="Arial"/>
        </w:rPr>
        <w:t xml:space="preserve">A). Sublevación yak. </w:t>
      </w:r>
    </w:p>
    <w:p w:rsidR="002056FF" w:rsidRPr="005B5BEA" w:rsidRDefault="002056FF" w:rsidP="002056FF">
      <w:pPr>
        <w:tabs>
          <w:tab w:val="left" w:pos="0"/>
          <w:tab w:val="left" w:pos="110"/>
        </w:tabs>
        <w:spacing w:after="0" w:line="240" w:lineRule="auto"/>
        <w:jc w:val="both"/>
        <w:rPr>
          <w:rFonts w:ascii="Arial" w:eastAsia="Calibri" w:hAnsi="Arial" w:cs="Arial"/>
        </w:rPr>
      </w:pPr>
      <w:r w:rsidRPr="005B5BEA">
        <w:rPr>
          <w:rFonts w:ascii="Arial" w:eastAsia="Calibri" w:hAnsi="Arial" w:cs="Arial"/>
        </w:rPr>
        <w:t>B). Huelga de Cananea.</w:t>
      </w:r>
    </w:p>
    <w:p w:rsidR="002056FF" w:rsidRPr="005B5BEA" w:rsidRDefault="002056FF" w:rsidP="002056FF">
      <w:pPr>
        <w:tabs>
          <w:tab w:val="left" w:pos="0"/>
          <w:tab w:val="left" w:pos="110"/>
        </w:tabs>
        <w:spacing w:after="0" w:line="240" w:lineRule="auto"/>
        <w:jc w:val="both"/>
        <w:rPr>
          <w:rFonts w:ascii="Arial" w:eastAsia="Calibri" w:hAnsi="Arial" w:cs="Arial"/>
        </w:rPr>
      </w:pPr>
      <w:r w:rsidRPr="005B5BEA">
        <w:rPr>
          <w:rFonts w:ascii="Arial" w:eastAsia="Calibri" w:hAnsi="Arial" w:cs="Arial"/>
        </w:rPr>
        <w:t>C). Huelga de Río Blanco.</w:t>
      </w:r>
    </w:p>
    <w:p w:rsidR="002056FF" w:rsidRPr="005B5BEA" w:rsidRDefault="002056FF" w:rsidP="002056FF">
      <w:pPr>
        <w:tabs>
          <w:tab w:val="left" w:pos="0"/>
          <w:tab w:val="left" w:pos="110"/>
        </w:tabs>
        <w:spacing w:after="0" w:line="240" w:lineRule="auto"/>
        <w:jc w:val="both"/>
        <w:rPr>
          <w:rFonts w:ascii="Arial" w:eastAsia="Calibri" w:hAnsi="Arial" w:cs="Arial"/>
        </w:rPr>
      </w:pPr>
      <w:r w:rsidRPr="005B5BEA">
        <w:rPr>
          <w:rFonts w:ascii="Arial" w:eastAsia="Calibri" w:hAnsi="Arial" w:cs="Arial"/>
        </w:rPr>
        <w:t xml:space="preserve">D). Rebelión de </w:t>
      </w:r>
      <w:proofErr w:type="spellStart"/>
      <w:r w:rsidRPr="005B5BEA">
        <w:rPr>
          <w:rFonts w:ascii="Arial" w:eastAsia="Calibri" w:hAnsi="Arial" w:cs="Arial"/>
        </w:rPr>
        <w:t>Tomochic</w:t>
      </w:r>
      <w:proofErr w:type="spellEnd"/>
      <w:r w:rsidRPr="005B5BEA">
        <w:rPr>
          <w:rFonts w:ascii="Arial" w:eastAsia="Calibri" w:hAnsi="Arial" w:cs="Arial"/>
        </w:rPr>
        <w:t>.</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24. ¿Cuál opción completa la siguiente línea del tiempo de las rebeliones ocurridas durante el Porfiriato?</w:t>
      </w:r>
    </w:p>
    <w:p w:rsidR="002056FF" w:rsidRPr="005B5BEA" w:rsidRDefault="002056FF" w:rsidP="002056FF">
      <w:pPr>
        <w:spacing w:after="0" w:line="240" w:lineRule="auto"/>
        <w:jc w:val="both"/>
        <w:rPr>
          <w:rFonts w:ascii="Arial" w:eastAsia="Calibri" w:hAnsi="Arial" w:cs="Arial"/>
        </w:rPr>
      </w:pPr>
      <w:r>
        <w:rPr>
          <w:rFonts w:ascii="Arial Black" w:eastAsia="Calibri" w:hAnsi="Arial Black" w:cs="Arial"/>
          <w:noProof/>
          <w:lang w:eastAsia="es-MX"/>
        </w:rPr>
        <mc:AlternateContent>
          <mc:Choice Requires="wps">
            <w:drawing>
              <wp:anchor distT="0" distB="0" distL="114300" distR="114300" simplePos="0" relativeHeight="251687936" behindDoc="0" locked="0" layoutInCell="1" allowOverlap="1" wp14:anchorId="5AF51577" wp14:editId="07456E32">
                <wp:simplePos x="0" y="0"/>
                <wp:positionH relativeFrom="column">
                  <wp:posOffset>4470400</wp:posOffset>
                </wp:positionH>
                <wp:positionV relativeFrom="paragraph">
                  <wp:posOffset>179705</wp:posOffset>
                </wp:positionV>
                <wp:extent cx="457200" cy="226695"/>
                <wp:effectExtent l="10795" t="5080" r="8255" b="635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0" o:spid="_x0000_s1026" style="position:absolute;margin-left:352pt;margin-top:14.15pt;width:36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"/>
            </w:pict>
          </mc:Fallback>
        </mc:AlternateContent>
      </w:r>
      <w:r>
        <w:rPr>
          <w:rFonts w:ascii="Arial Black" w:eastAsia="Calibri" w:hAnsi="Arial Black" w:cs="Arial"/>
          <w:noProof/>
          <w:lang w:eastAsia="es-MX"/>
        </w:rPr>
        <mc:AlternateContent>
          <mc:Choice Requires="wps">
            <w:drawing>
              <wp:anchor distT="0" distB="0" distL="114300" distR="114300" simplePos="0" relativeHeight="251686912" behindDoc="0" locked="0" layoutInCell="1" allowOverlap="1" wp14:anchorId="0DA1203A" wp14:editId="795DFD0D">
                <wp:simplePos x="0" y="0"/>
                <wp:positionH relativeFrom="column">
                  <wp:posOffset>3422650</wp:posOffset>
                </wp:positionH>
                <wp:positionV relativeFrom="paragraph">
                  <wp:posOffset>179705</wp:posOffset>
                </wp:positionV>
                <wp:extent cx="457200" cy="226695"/>
                <wp:effectExtent l="10795" t="5080" r="8255" b="635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9" o:spid="_x0000_s1026" style="position:absolute;margin-left:269.5pt;margin-top:14.15pt;width:36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AAJgIAAEE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"/>
            </w:pict>
          </mc:Fallback>
        </mc:AlternateContent>
      </w:r>
      <w:r>
        <w:rPr>
          <w:rFonts w:ascii="Arial Black" w:eastAsia="Calibri" w:hAnsi="Arial Black" w:cs="Arial"/>
          <w:noProof/>
          <w:lang w:eastAsia="es-MX"/>
        </w:rPr>
        <mc:AlternateContent>
          <mc:Choice Requires="wps">
            <w:drawing>
              <wp:anchor distT="0" distB="0" distL="114300" distR="114300" simplePos="0" relativeHeight="251684864" behindDoc="0" locked="0" layoutInCell="1" allowOverlap="1" wp14:anchorId="25C1CD77" wp14:editId="16F41DE2">
                <wp:simplePos x="0" y="0"/>
                <wp:positionH relativeFrom="column">
                  <wp:posOffset>977900</wp:posOffset>
                </wp:positionH>
                <wp:positionV relativeFrom="paragraph">
                  <wp:posOffset>179705</wp:posOffset>
                </wp:positionV>
                <wp:extent cx="457200" cy="226695"/>
                <wp:effectExtent l="13970" t="5080" r="5080" b="635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8" o:spid="_x0000_s1026" style="position:absolute;margin-left:77pt;margin-top:14.15pt;width:36pt;height:1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"/>
            </w:pict>
          </mc:Fallback>
        </mc:AlternateContent>
      </w:r>
      <w:r>
        <w:rPr>
          <w:rFonts w:ascii="Arial Black" w:eastAsia="Calibri" w:hAnsi="Arial Black" w:cs="Arial"/>
          <w:noProof/>
          <w:lang w:eastAsia="es-MX"/>
        </w:rPr>
        <mc:AlternateContent>
          <mc:Choice Requires="wps">
            <w:drawing>
              <wp:anchor distT="0" distB="0" distL="114300" distR="114300" simplePos="0" relativeHeight="251685888" behindDoc="0" locked="0" layoutInCell="1" allowOverlap="1" wp14:anchorId="2E2B1DCD" wp14:editId="47230BE0">
                <wp:simplePos x="0" y="0"/>
                <wp:positionH relativeFrom="column">
                  <wp:posOffset>2305050</wp:posOffset>
                </wp:positionH>
                <wp:positionV relativeFrom="paragraph">
                  <wp:posOffset>179705</wp:posOffset>
                </wp:positionV>
                <wp:extent cx="457200" cy="226695"/>
                <wp:effectExtent l="7620" t="5080" r="11430" b="6350"/>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6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7" o:spid="_x0000_s1026" style="position:absolute;margin-left:181.5pt;margin-top:14.15pt;width:36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"/>
            </w:pict>
          </mc:Fallback>
        </mc:AlternateContent>
      </w:r>
    </w:p>
    <w:p w:rsidR="002056FF" w:rsidRPr="005B5BEA" w:rsidRDefault="002056FF" w:rsidP="002056FF">
      <w:pPr>
        <w:spacing w:after="0" w:line="240" w:lineRule="auto"/>
        <w:contextualSpacing/>
        <w:jc w:val="both"/>
        <w:rPr>
          <w:rFonts w:ascii="Arial" w:eastAsia="Calibri" w:hAnsi="Arial" w:cs="Arial"/>
          <w:u w:val="single"/>
        </w:rPr>
      </w:pPr>
      <w:r>
        <w:rPr>
          <w:rFonts w:ascii="Arial Black" w:eastAsia="Calibri" w:hAnsi="Arial Black" w:cs="Arial"/>
          <w:noProof/>
          <w:lang w:eastAsia="es-MX"/>
        </w:rPr>
        <mc:AlternateContent>
          <mc:Choice Requires="wps">
            <w:drawing>
              <wp:anchor distT="0" distB="0" distL="114300" distR="114300" simplePos="0" relativeHeight="251683840" behindDoc="0" locked="0" layoutInCell="1" allowOverlap="1" wp14:anchorId="268B7861" wp14:editId="4F95D936">
                <wp:simplePos x="0" y="0"/>
                <wp:positionH relativeFrom="column">
                  <wp:posOffset>4679950</wp:posOffset>
                </wp:positionH>
                <wp:positionV relativeFrom="paragraph">
                  <wp:posOffset>96520</wp:posOffset>
                </wp:positionV>
                <wp:extent cx="6350" cy="222250"/>
                <wp:effectExtent l="20320" t="15875" r="20955" b="19050"/>
                <wp:wrapNone/>
                <wp:docPr id="156" name="Conector rec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7.6pt" to="369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" strokeweight="2.25pt"/>
            </w:pict>
          </mc:Fallback>
        </mc:AlternateContent>
      </w:r>
      <w:r>
        <w:rPr>
          <w:rFonts w:ascii="Arial Black" w:eastAsia="Calibri" w:hAnsi="Arial Black" w:cs="Arial"/>
          <w:noProof/>
          <w:lang w:eastAsia="es-MX"/>
        </w:rPr>
        <mc:AlternateContent>
          <mc:Choice Requires="wps">
            <w:drawing>
              <wp:anchor distT="0" distB="0" distL="114300" distR="114300" simplePos="0" relativeHeight="251682816" behindDoc="0" locked="0" layoutInCell="1" allowOverlap="1" wp14:anchorId="42BABA65" wp14:editId="108D7D00">
                <wp:simplePos x="0" y="0"/>
                <wp:positionH relativeFrom="column">
                  <wp:posOffset>3632200</wp:posOffset>
                </wp:positionH>
                <wp:positionV relativeFrom="paragraph">
                  <wp:posOffset>96520</wp:posOffset>
                </wp:positionV>
                <wp:extent cx="6350" cy="222250"/>
                <wp:effectExtent l="20320" t="15875" r="20955" b="19050"/>
                <wp:wrapNone/>
                <wp:docPr id="155" name="Conector recto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7.6pt" to="28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" strokeweight="2.25pt"/>
            </w:pict>
          </mc:Fallback>
        </mc:AlternateContent>
      </w:r>
      <w:r>
        <w:rPr>
          <w:rFonts w:ascii="Arial Black" w:eastAsia="Calibri" w:hAnsi="Arial Black" w:cs="Arial"/>
          <w:noProof/>
          <w:lang w:eastAsia="es-MX"/>
        </w:rPr>
        <mc:AlternateContent>
          <mc:Choice Requires="wps">
            <w:drawing>
              <wp:anchor distT="0" distB="0" distL="114300" distR="114300" simplePos="0" relativeHeight="251681792" behindDoc="0" locked="0" layoutInCell="1" allowOverlap="1" wp14:anchorId="1F012758" wp14:editId="0A4F133E">
                <wp:simplePos x="0" y="0"/>
                <wp:positionH relativeFrom="column">
                  <wp:posOffset>2514600</wp:posOffset>
                </wp:positionH>
                <wp:positionV relativeFrom="paragraph">
                  <wp:posOffset>96520</wp:posOffset>
                </wp:positionV>
                <wp:extent cx="6350" cy="222250"/>
                <wp:effectExtent l="17145" t="15875" r="14605" b="19050"/>
                <wp:wrapNone/>
                <wp:docPr id="154" name="Conector rec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4"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6pt" to="19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" strokeweight="2.25pt"/>
            </w:pict>
          </mc:Fallback>
        </mc:AlternateContent>
      </w:r>
      <w:r>
        <w:rPr>
          <w:rFonts w:ascii="Arial Black" w:eastAsia="Calibri" w:hAnsi="Arial Black" w:cs="Arial"/>
          <w:noProof/>
          <w:lang w:eastAsia="es-MX"/>
        </w:rPr>
        <mc:AlternateContent>
          <mc:Choice Requires="wps">
            <w:drawing>
              <wp:anchor distT="0" distB="0" distL="114300" distR="114300" simplePos="0" relativeHeight="251680768" behindDoc="0" locked="0" layoutInCell="1" allowOverlap="1" wp14:anchorId="16A1F4D0" wp14:editId="5E398762">
                <wp:simplePos x="0" y="0"/>
                <wp:positionH relativeFrom="column">
                  <wp:posOffset>1187450</wp:posOffset>
                </wp:positionH>
                <wp:positionV relativeFrom="paragraph">
                  <wp:posOffset>96520</wp:posOffset>
                </wp:positionV>
                <wp:extent cx="6350" cy="222250"/>
                <wp:effectExtent l="23495" t="15875" r="17780" b="19050"/>
                <wp:wrapNone/>
                <wp:docPr id="153" name="Conector rec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222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7.6pt" to="9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" strokeweight="2.25pt"/>
            </w:pict>
          </mc:Fallback>
        </mc:AlternateContent>
      </w:r>
    </w:p>
    <w:p w:rsidR="002056FF" w:rsidRPr="005B5BEA" w:rsidRDefault="002056FF" w:rsidP="002056FF">
      <w:pPr>
        <w:spacing w:after="0" w:line="240" w:lineRule="auto"/>
        <w:contextualSpacing/>
        <w:jc w:val="both"/>
        <w:rPr>
          <w:rFonts w:ascii="Arial" w:eastAsia="Calibri" w:hAnsi="Arial" w:cs="Arial"/>
          <w:u w:val="single"/>
        </w:rPr>
      </w:pPr>
      <w:r>
        <w:rPr>
          <w:rFonts w:ascii="Arial Black" w:eastAsia="Calibri" w:hAnsi="Arial Black" w:cs="Arial"/>
          <w:noProof/>
          <w:lang w:eastAsia="es-MX"/>
        </w:rPr>
        <mc:AlternateContent>
          <mc:Choice Requires="wps">
            <w:drawing>
              <wp:anchor distT="0" distB="0" distL="114300" distR="114300" simplePos="0" relativeHeight="251679744" behindDoc="0" locked="0" layoutInCell="1" allowOverlap="1" wp14:anchorId="600BA0CD" wp14:editId="3924CF62">
                <wp:simplePos x="0" y="0"/>
                <wp:positionH relativeFrom="column">
                  <wp:posOffset>279400</wp:posOffset>
                </wp:positionH>
                <wp:positionV relativeFrom="paragraph">
                  <wp:posOffset>140335</wp:posOffset>
                </wp:positionV>
                <wp:extent cx="4984750" cy="59690"/>
                <wp:effectExtent l="29845" t="86995" r="33655" b="91440"/>
                <wp:wrapNone/>
                <wp:docPr id="152" name="Conector rec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84750" cy="5969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5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1.05pt" to="41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" strokeweight="3pt">
                <v:stroke startarrow="block" endarrow="block"/>
              </v:line>
            </w:pict>
          </mc:Fallback>
        </mc:AlternateContent>
      </w:r>
    </w:p>
    <w:p w:rsidR="002056FF" w:rsidRPr="005B5BEA" w:rsidRDefault="002056FF" w:rsidP="002056FF">
      <w:pPr>
        <w:spacing w:after="0" w:line="240" w:lineRule="auto"/>
        <w:contextualSpacing/>
        <w:jc w:val="both"/>
        <w:rPr>
          <w:rFonts w:ascii="Arial" w:eastAsia="Calibri" w:hAnsi="Arial" w:cs="Arial"/>
          <w:b/>
          <w:lang w:val="es-ES"/>
        </w:rPr>
      </w:pPr>
      <w:r w:rsidRPr="005B5BEA">
        <w:rPr>
          <w:rFonts w:ascii="Arial" w:eastAsia="Calibri" w:hAnsi="Arial" w:cs="Arial"/>
          <w:b/>
          <w:lang w:val="es-ES"/>
        </w:rPr>
        <w:t xml:space="preserve">                      1892                          1896                     1906                   1907</w:t>
      </w:r>
    </w:p>
    <w:p w:rsidR="002056FF" w:rsidRPr="005B5BEA" w:rsidRDefault="002056FF" w:rsidP="002056FF">
      <w:pPr>
        <w:spacing w:after="0" w:line="240" w:lineRule="auto"/>
        <w:contextualSpacing/>
        <w:jc w:val="both"/>
        <w:rPr>
          <w:rFonts w:ascii="Arial" w:eastAsia="Calibri" w:hAnsi="Arial" w:cs="Arial"/>
          <w:b/>
          <w:lang w:val="es-ES"/>
        </w:rPr>
      </w:pPr>
    </w:p>
    <w:p w:rsidR="002056FF" w:rsidRPr="005B5BEA" w:rsidRDefault="002056FF" w:rsidP="002056FF">
      <w:pPr>
        <w:spacing w:after="0" w:line="240" w:lineRule="auto"/>
        <w:contextualSpacing/>
        <w:jc w:val="both"/>
        <w:rPr>
          <w:rFonts w:ascii="Arial" w:eastAsia="Calibri" w:hAnsi="Arial" w:cs="Arial"/>
          <w:b/>
          <w:lang w:val="es-ES"/>
        </w:rPr>
      </w:pPr>
    </w:p>
    <w:p w:rsidR="002056FF" w:rsidRPr="005B5BEA" w:rsidRDefault="002056FF" w:rsidP="002056FF">
      <w:pPr>
        <w:spacing w:after="0" w:line="240" w:lineRule="auto"/>
        <w:contextualSpacing/>
        <w:jc w:val="both"/>
        <w:rPr>
          <w:rFonts w:ascii="Arial" w:eastAsia="Calibri" w:hAnsi="Arial" w:cs="Arial"/>
          <w:lang w:val="pt-BR"/>
        </w:rPr>
      </w:pPr>
      <w:proofErr w:type="gramStart"/>
      <w:r w:rsidRPr="005B5BEA">
        <w:rPr>
          <w:rFonts w:ascii="Arial" w:eastAsia="Calibri" w:hAnsi="Arial" w:cs="Arial"/>
          <w:lang w:val="pt-BR"/>
        </w:rPr>
        <w:t>A)</w:t>
      </w:r>
      <w:proofErr w:type="gramEnd"/>
      <w:r w:rsidRPr="005B5BEA">
        <w:rPr>
          <w:rFonts w:ascii="Arial" w:eastAsia="Calibri" w:hAnsi="Arial" w:cs="Arial"/>
          <w:lang w:val="pt-BR"/>
        </w:rPr>
        <w:t>. A, B, C, D.</w:t>
      </w:r>
    </w:p>
    <w:p w:rsidR="002056FF" w:rsidRPr="005B5BEA" w:rsidRDefault="002056FF" w:rsidP="002056FF">
      <w:pPr>
        <w:spacing w:after="0" w:line="240" w:lineRule="auto"/>
        <w:contextualSpacing/>
        <w:jc w:val="both"/>
        <w:rPr>
          <w:rFonts w:ascii="Arial" w:eastAsia="Calibri" w:hAnsi="Arial" w:cs="Arial"/>
          <w:lang w:val="pt-BR"/>
        </w:rPr>
      </w:pPr>
      <w:proofErr w:type="gramStart"/>
      <w:r w:rsidRPr="005B5BEA">
        <w:rPr>
          <w:rFonts w:ascii="Arial" w:eastAsia="Calibri" w:hAnsi="Arial" w:cs="Arial"/>
          <w:lang w:val="pt-BR"/>
        </w:rPr>
        <w:t>B)</w:t>
      </w:r>
      <w:proofErr w:type="gramEnd"/>
      <w:r w:rsidRPr="005B5BEA">
        <w:rPr>
          <w:rFonts w:ascii="Arial" w:eastAsia="Calibri" w:hAnsi="Arial" w:cs="Arial"/>
          <w:lang w:val="pt-BR"/>
        </w:rPr>
        <w:t>. A, D, B, C.</w:t>
      </w:r>
    </w:p>
    <w:p w:rsidR="002056FF" w:rsidRPr="005B5BEA" w:rsidRDefault="002056FF" w:rsidP="002056FF">
      <w:pPr>
        <w:spacing w:after="0" w:line="240" w:lineRule="auto"/>
        <w:contextualSpacing/>
        <w:jc w:val="both"/>
        <w:rPr>
          <w:rFonts w:ascii="Arial" w:eastAsia="Calibri" w:hAnsi="Arial" w:cs="Arial"/>
          <w:lang w:val="pt-BR"/>
        </w:rPr>
      </w:pPr>
      <w:proofErr w:type="gramStart"/>
      <w:r w:rsidRPr="005B5BEA">
        <w:rPr>
          <w:rFonts w:ascii="Arial" w:eastAsia="Calibri" w:hAnsi="Arial" w:cs="Arial"/>
          <w:lang w:val="pt-BR"/>
        </w:rPr>
        <w:t>C)</w:t>
      </w:r>
      <w:proofErr w:type="gramEnd"/>
      <w:r w:rsidRPr="005B5BEA">
        <w:rPr>
          <w:rFonts w:ascii="Arial" w:eastAsia="Calibri" w:hAnsi="Arial" w:cs="Arial"/>
          <w:lang w:val="pt-BR"/>
        </w:rPr>
        <w:t>. A, C, D, B.</w:t>
      </w:r>
    </w:p>
    <w:p w:rsidR="002056FF" w:rsidRPr="005B5BEA" w:rsidRDefault="002056FF" w:rsidP="002056FF">
      <w:pPr>
        <w:spacing w:after="0" w:line="240" w:lineRule="auto"/>
        <w:contextualSpacing/>
        <w:jc w:val="both"/>
        <w:rPr>
          <w:rFonts w:ascii="Arial" w:eastAsia="Calibri" w:hAnsi="Arial" w:cs="Arial"/>
          <w:lang w:val="es-ES"/>
        </w:rPr>
      </w:pPr>
      <w:r w:rsidRPr="005B5BEA">
        <w:rPr>
          <w:rFonts w:ascii="Arial" w:eastAsia="Calibri" w:hAnsi="Arial" w:cs="Arial"/>
          <w:lang w:val="es-ES"/>
        </w:rPr>
        <w:t>D). D, C, B, A.</w:t>
      </w: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25.</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Al nacer como nación independiente, México tenía una extensión territorial de alrededor de 4 500 000 km2. Durante la primera mitad del siglo XIX la política expansionista  de Estados Unidos, la inestabilidad política y la bancarrota económica del país, propiciaron una serie de cambios en la división política. Durante la guerra de 1846 -1848 México perdió los territorios  de Alta California y Nuevo México, que junto con Texas quedaron incorporados a Estados Unidos.</w:t>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25. Observa los mapas, compáralos y escoge la opción que responda correctamente la siguiente pregunta: ¿Qué estados se crearon en Estados Unidos en  los territorios de Texas, Alta California y Nuevo México?</w:t>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r>
        <w:rPr>
          <w:rFonts w:ascii="Calibri" w:eastAsia="Calibri" w:hAnsi="Calibri" w:cs="Times New Roman"/>
          <w:noProof/>
          <w:lang w:eastAsia="es-MX"/>
        </w:rPr>
        <w:drawing>
          <wp:anchor distT="0" distB="0" distL="114300" distR="114300" simplePos="0" relativeHeight="251692032" behindDoc="1" locked="0" layoutInCell="1" allowOverlap="1" wp14:anchorId="5434C68E" wp14:editId="07B21B44">
            <wp:simplePos x="0" y="0"/>
            <wp:positionH relativeFrom="column">
              <wp:posOffset>3475355</wp:posOffset>
            </wp:positionH>
            <wp:positionV relativeFrom="paragraph">
              <wp:posOffset>151130</wp:posOffset>
            </wp:positionV>
            <wp:extent cx="2484755" cy="1749425"/>
            <wp:effectExtent l="0" t="0" r="0" b="3175"/>
            <wp:wrapNone/>
            <wp:docPr id="5" name="Imagen 5" descr="http://upload.wikimedia.org/wikipedia/commons/thumb/6/62/Mexican_Cession_in_Mexican_View.PNG/250px-Mexican_Cession_in_Mexican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pload.wikimedia.org/wikipedia/commons/thumb/6/62/Mexican_Cession_in_Mexican_View.PNG/250px-Mexican_Cession_in_Mexican_View.PNG"/>
                    <pic:cNvPicPr>
                      <a:picLocks noChangeAspect="1" noChangeArrowheads="1"/>
                    </pic:cNvPicPr>
                  </pic:nvPicPr>
                  <pic:blipFill>
                    <a:blip r:embed="rId21" r:link="rId22">
                      <a:grayscl/>
                      <a:extLst>
                        <a:ext uri="{28A0092B-C50C-407E-A947-70E740481C1C}">
                          <a14:useLocalDpi xmlns:a14="http://schemas.microsoft.com/office/drawing/2010/main" val="0"/>
                        </a:ext>
                      </a:extLst>
                    </a:blip>
                    <a:srcRect/>
                    <a:stretch>
                      <a:fillRect/>
                    </a:stretch>
                  </pic:blipFill>
                  <pic:spPr bwMode="auto">
                    <a:xfrm>
                      <a:off x="0" y="0"/>
                      <a:ext cx="248475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s-MX"/>
        </w:rPr>
        <w:drawing>
          <wp:anchor distT="0" distB="0" distL="114300" distR="114300" simplePos="0" relativeHeight="251693056" behindDoc="1" locked="0" layoutInCell="1" allowOverlap="1" wp14:anchorId="56CCC5D6" wp14:editId="08CE7D2F">
            <wp:simplePos x="0" y="0"/>
            <wp:positionH relativeFrom="column">
              <wp:posOffset>84455</wp:posOffset>
            </wp:positionH>
            <wp:positionV relativeFrom="paragraph">
              <wp:posOffset>151130</wp:posOffset>
            </wp:positionV>
            <wp:extent cx="2541905" cy="1543685"/>
            <wp:effectExtent l="0" t="0" r="0" b="0"/>
            <wp:wrapNone/>
            <wp:docPr id="6" name="Imagen 6" descr="http://images.google.es/url?source=imgres&amp;ct=img&amp;q=http://mx.kalipedia.com/kalipediamedia/historia/media/200805/10/hismexico/20080510klphishmx_3_Ges_SCO.png&amp;usg=AFQjCNEf-ztd8JQ6zmb54XEwjWaTlZz8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google.es/url?source=imgres&amp;ct=img&amp;q=http://mx.kalipedia.com/kalipediamedia/historia/media/200805/10/hismexico/20080510klphishmx_3_Ges_SCO.png&amp;usg=AFQjCNEf-ztd8JQ6zmb54XEwjWaTlZz8qg"/>
                    <pic:cNvPicPr>
                      <a:picLocks noChangeAspect="1" noChangeArrowheads="1"/>
                    </pic:cNvPicPr>
                  </pic:nvPicPr>
                  <pic:blipFill>
                    <a:blip r:embed="rId23" r:link="rId24">
                      <a:grayscl/>
                      <a:extLst>
                        <a:ext uri="{28A0092B-C50C-407E-A947-70E740481C1C}">
                          <a14:useLocalDpi xmlns:a14="http://schemas.microsoft.com/office/drawing/2010/main" val="0"/>
                        </a:ext>
                      </a:extLst>
                    </a:blip>
                    <a:srcRect/>
                    <a:stretch>
                      <a:fillRect/>
                    </a:stretch>
                  </pic:blipFill>
                  <pic:spPr bwMode="auto">
                    <a:xfrm>
                      <a:off x="0" y="0"/>
                      <a:ext cx="254190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Calibri" w:eastAsia="Calibri" w:hAnsi="Calibri" w:cs="Times New Roman"/>
        </w:rPr>
      </w:pPr>
      <w:r w:rsidRPr="005B5BEA">
        <w:rPr>
          <w:rFonts w:ascii="Calibri" w:eastAsia="Calibri" w:hAnsi="Calibri" w:cs="Times New Roman"/>
        </w:rPr>
        <w:t xml:space="preserve"> </w:t>
      </w:r>
    </w:p>
    <w:p w:rsidR="002056FF" w:rsidRPr="005B5BEA" w:rsidRDefault="002056FF" w:rsidP="002056FF">
      <w:pPr>
        <w:spacing w:after="0" w:line="240" w:lineRule="auto"/>
        <w:contextualSpacing/>
        <w:jc w:val="both"/>
        <w:rPr>
          <w:rFonts w:ascii="Calibri" w:eastAsia="Calibri" w:hAnsi="Calibri" w:cs="Times New Roman"/>
        </w:rPr>
      </w:pPr>
    </w:p>
    <w:p w:rsidR="002056FF" w:rsidRPr="005B5BEA" w:rsidRDefault="002056FF" w:rsidP="002056FF">
      <w:pPr>
        <w:spacing w:after="0" w:line="240" w:lineRule="auto"/>
        <w:contextualSpacing/>
        <w:jc w:val="both"/>
        <w:rPr>
          <w:rFonts w:ascii="Calibri" w:eastAsia="Calibri" w:hAnsi="Calibri" w:cs="Times New Roman"/>
        </w:rPr>
      </w:pPr>
    </w:p>
    <w:p w:rsidR="002056FF" w:rsidRPr="005B5BEA" w:rsidRDefault="002056FF" w:rsidP="002056FF">
      <w:pPr>
        <w:spacing w:after="0" w:line="240" w:lineRule="auto"/>
        <w:contextualSpacing/>
        <w:jc w:val="both"/>
        <w:rPr>
          <w:rFonts w:ascii="Calibri" w:eastAsia="Calibri" w:hAnsi="Calibri" w:cs="Times New Roman"/>
        </w:rPr>
      </w:pPr>
    </w:p>
    <w:p w:rsidR="002056FF" w:rsidRPr="005B5BEA" w:rsidRDefault="002056FF" w:rsidP="002056FF">
      <w:pPr>
        <w:spacing w:after="0" w:line="240" w:lineRule="auto"/>
        <w:contextualSpacing/>
        <w:jc w:val="both"/>
        <w:rPr>
          <w:rFonts w:ascii="Calibri" w:eastAsia="Calibri" w:hAnsi="Calibri" w:cs="Times New Roman"/>
        </w:rPr>
      </w:pPr>
    </w:p>
    <w:p w:rsidR="002056FF" w:rsidRPr="005B5BEA" w:rsidRDefault="002056FF" w:rsidP="002056FF">
      <w:pPr>
        <w:spacing w:after="0" w:line="240" w:lineRule="auto"/>
        <w:contextualSpacing/>
        <w:jc w:val="both"/>
        <w:rPr>
          <w:rFonts w:ascii="Arial" w:eastAsia="Calibri" w:hAnsi="Arial" w:cs="Arial"/>
        </w:rPr>
      </w:pPr>
      <w:r w:rsidRPr="005B5BEA">
        <w:rPr>
          <w:rFonts w:ascii="Calibri" w:eastAsia="Calibri" w:hAnsi="Calibri" w:cs="Times New Roman"/>
        </w:rPr>
        <w:t xml:space="preserve">                                    </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w:t>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w:t>
      </w:r>
      <w:r w:rsidRPr="005B5BEA">
        <w:rPr>
          <w:rFonts w:ascii="Calibri" w:eastAsia="Calibri" w:hAnsi="Calibri" w:cs="Times New Roman"/>
        </w:rPr>
        <w:t xml:space="preserve">                                                                                                                                            </w:t>
      </w:r>
    </w:p>
    <w:p w:rsidR="002056FF" w:rsidRPr="005B5BEA" w:rsidRDefault="002056FF" w:rsidP="002056FF">
      <w:pPr>
        <w:numPr>
          <w:ilvl w:val="0"/>
          <w:numId w:val="17"/>
        </w:numPr>
        <w:spacing w:after="0" w:line="240" w:lineRule="auto"/>
        <w:contextualSpacing/>
        <w:jc w:val="both"/>
        <w:rPr>
          <w:rFonts w:ascii="Arial" w:eastAsia="Calibri" w:hAnsi="Arial" w:cs="Arial"/>
        </w:rPr>
      </w:pPr>
      <w:r w:rsidRPr="005B5BEA">
        <w:rPr>
          <w:rFonts w:ascii="Arial" w:eastAsia="Calibri" w:hAnsi="Arial" w:cs="Arial"/>
        </w:rPr>
        <w:t>California, Arizona, Nevada, Utah, Nuevo México y Texas.</w:t>
      </w:r>
    </w:p>
    <w:p w:rsidR="002056FF" w:rsidRPr="005B5BEA" w:rsidRDefault="002056FF" w:rsidP="002056FF">
      <w:pPr>
        <w:numPr>
          <w:ilvl w:val="0"/>
          <w:numId w:val="17"/>
        </w:numPr>
        <w:spacing w:after="0" w:line="240" w:lineRule="auto"/>
        <w:contextualSpacing/>
        <w:jc w:val="both"/>
        <w:rPr>
          <w:rFonts w:ascii="Arial" w:eastAsia="Calibri" w:hAnsi="Arial" w:cs="Arial"/>
          <w:lang w:val="en-US"/>
        </w:rPr>
      </w:pPr>
      <w:smartTag w:uri="urn:schemas-microsoft-com:office:smarttags" w:element="State">
        <w:r w:rsidRPr="005B5BEA">
          <w:rPr>
            <w:rFonts w:ascii="Arial" w:eastAsia="Calibri" w:hAnsi="Arial" w:cs="Arial"/>
            <w:iCs/>
            <w:lang w:val="en-US"/>
          </w:rPr>
          <w:t>Vermont</w:t>
        </w:r>
      </w:smartTag>
      <w:r w:rsidRPr="005B5BEA">
        <w:rPr>
          <w:rFonts w:ascii="Arial" w:eastAsia="Calibri" w:hAnsi="Arial" w:cs="Arial"/>
          <w:iCs/>
          <w:lang w:val="en-US"/>
        </w:rPr>
        <w:t xml:space="preserve">, </w:t>
      </w:r>
      <w:smartTag w:uri="urn:schemas-microsoft-com:office:smarttags" w:element="State">
        <w:r w:rsidRPr="005B5BEA">
          <w:rPr>
            <w:rFonts w:ascii="Arial" w:eastAsia="Calibri" w:hAnsi="Arial" w:cs="Arial"/>
            <w:iCs/>
            <w:lang w:val="en-US"/>
          </w:rPr>
          <w:t>Virginia</w:t>
        </w:r>
      </w:smartTag>
      <w:proofErr w:type="gramStart"/>
      <w:r w:rsidRPr="005B5BEA">
        <w:rPr>
          <w:rFonts w:ascii="Arial" w:eastAsia="Calibri" w:hAnsi="Arial" w:cs="Arial"/>
          <w:iCs/>
          <w:lang w:val="en-US"/>
        </w:rPr>
        <w:t xml:space="preserve">,  </w:t>
      </w:r>
      <w:smartTag w:uri="urn:schemas-microsoft-com:office:smarttags" w:element="City">
        <w:r w:rsidRPr="005B5BEA">
          <w:rPr>
            <w:rFonts w:ascii="Arial" w:eastAsia="Calibri" w:hAnsi="Arial" w:cs="Arial"/>
            <w:iCs/>
            <w:lang w:val="en-US"/>
          </w:rPr>
          <w:t>Washington</w:t>
        </w:r>
      </w:smartTag>
      <w:proofErr w:type="gramEnd"/>
      <w:r w:rsidRPr="005B5BEA">
        <w:rPr>
          <w:rFonts w:ascii="Arial" w:eastAsia="Calibri" w:hAnsi="Arial" w:cs="Arial"/>
          <w:iCs/>
          <w:lang w:val="en-US"/>
        </w:rPr>
        <w:t xml:space="preserve">, </w:t>
      </w:r>
      <w:smartTag w:uri="urn:schemas-microsoft-com:office:smarttags" w:element="State">
        <w:r w:rsidRPr="005B5BEA">
          <w:rPr>
            <w:rFonts w:ascii="Arial" w:eastAsia="Calibri" w:hAnsi="Arial" w:cs="Arial"/>
            <w:iCs/>
            <w:lang w:val="en-US"/>
          </w:rPr>
          <w:t>Wisconsin</w:t>
        </w:r>
      </w:smartTag>
      <w:r w:rsidRPr="005B5BEA">
        <w:rPr>
          <w:rFonts w:ascii="Arial" w:eastAsia="Calibri" w:hAnsi="Arial" w:cs="Arial"/>
          <w:iCs/>
          <w:lang w:val="en-US"/>
        </w:rPr>
        <w:t xml:space="preserve">  </w:t>
      </w:r>
      <w:r w:rsidRPr="005B5BEA">
        <w:rPr>
          <w:rFonts w:ascii="Arial" w:eastAsia="Calibri" w:hAnsi="Arial" w:cs="Arial"/>
          <w:lang w:val="en-US"/>
        </w:rPr>
        <w:t xml:space="preserve">y </w:t>
      </w:r>
      <w:smartTag w:uri="urn:schemas-microsoft-com:office:smarttags" w:element="place">
        <w:smartTag w:uri="urn:schemas-microsoft-com:office:smarttags" w:element="State">
          <w:r w:rsidRPr="005B5BEA">
            <w:rPr>
              <w:rFonts w:ascii="Arial" w:eastAsia="Calibri" w:hAnsi="Arial" w:cs="Arial"/>
              <w:iCs/>
              <w:lang w:val="en-US"/>
            </w:rPr>
            <w:t>Wyoming</w:t>
          </w:r>
        </w:smartTag>
      </w:smartTag>
      <w:r w:rsidRPr="005B5BEA">
        <w:rPr>
          <w:rFonts w:ascii="Arial" w:eastAsia="Calibri" w:hAnsi="Arial" w:cs="Arial"/>
          <w:iCs/>
          <w:lang w:val="en-US"/>
        </w:rPr>
        <w:t xml:space="preserve">. </w:t>
      </w:r>
    </w:p>
    <w:p w:rsidR="002056FF" w:rsidRPr="005B5BEA" w:rsidRDefault="002056FF" w:rsidP="002056FF">
      <w:pPr>
        <w:spacing w:after="0" w:line="240" w:lineRule="auto"/>
        <w:contextualSpacing/>
        <w:jc w:val="both"/>
        <w:rPr>
          <w:rFonts w:ascii="Arial" w:eastAsia="Calibri" w:hAnsi="Arial" w:cs="Arial"/>
          <w:lang w:val="en-US"/>
        </w:rPr>
      </w:pPr>
      <w:r w:rsidRPr="005B5BEA">
        <w:rPr>
          <w:rFonts w:ascii="Arial" w:eastAsia="Calibri" w:hAnsi="Arial" w:cs="Arial"/>
          <w:lang w:val="en-US"/>
        </w:rPr>
        <w:t xml:space="preserve">  C). </w:t>
      </w:r>
      <w:smartTag w:uri="urn:schemas-microsoft-com:office:smarttags" w:element="State">
        <w:r w:rsidRPr="005B5BEA">
          <w:rPr>
            <w:rFonts w:ascii="Arial" w:eastAsia="Calibri" w:hAnsi="Arial" w:cs="Arial"/>
            <w:iCs/>
            <w:lang w:val="en-US"/>
          </w:rPr>
          <w:t>Minnesota</w:t>
        </w:r>
      </w:smartTag>
      <w:r w:rsidRPr="005B5BEA">
        <w:rPr>
          <w:rFonts w:ascii="Arial" w:eastAsia="Calibri" w:hAnsi="Arial" w:cs="Arial"/>
          <w:iCs/>
          <w:lang w:val="en-US"/>
        </w:rPr>
        <w:t xml:space="preserve">, </w:t>
      </w:r>
      <w:proofErr w:type="spellStart"/>
      <w:smartTag w:uri="urn:schemas-microsoft-com:office:smarttags" w:element="City">
        <w:r w:rsidRPr="005B5BEA">
          <w:rPr>
            <w:rFonts w:ascii="Arial" w:eastAsia="Calibri" w:hAnsi="Arial" w:cs="Arial"/>
            <w:iCs/>
            <w:lang w:val="en-US"/>
          </w:rPr>
          <w:t>Missisipi</w:t>
        </w:r>
      </w:smartTag>
      <w:proofErr w:type="spellEnd"/>
      <w:r w:rsidRPr="005B5BEA">
        <w:rPr>
          <w:rFonts w:ascii="Arial" w:eastAsia="Calibri" w:hAnsi="Arial" w:cs="Arial"/>
          <w:iCs/>
          <w:lang w:val="en-US"/>
        </w:rPr>
        <w:t xml:space="preserve">, </w:t>
      </w:r>
      <w:smartTag w:uri="urn:schemas-microsoft-com:office:smarttags" w:element="State">
        <w:r w:rsidRPr="005B5BEA">
          <w:rPr>
            <w:rFonts w:ascii="Arial" w:eastAsia="Calibri" w:hAnsi="Arial" w:cs="Arial"/>
            <w:iCs/>
            <w:lang w:val="en-US"/>
          </w:rPr>
          <w:t>Missouri</w:t>
        </w:r>
      </w:smartTag>
      <w:r w:rsidRPr="005B5BEA">
        <w:rPr>
          <w:rFonts w:ascii="Arial" w:eastAsia="Calibri" w:hAnsi="Arial" w:cs="Arial"/>
          <w:iCs/>
          <w:lang w:val="en-US"/>
        </w:rPr>
        <w:t>,</w:t>
      </w:r>
      <w:r w:rsidRPr="005B5BEA">
        <w:rPr>
          <w:rFonts w:ascii="Arial" w:eastAsia="Calibri" w:hAnsi="Arial" w:cs="Arial"/>
          <w:iCs/>
          <w:lang w:val="en-US"/>
        </w:rPr>
        <w:t xml:space="preserve"> </w:t>
      </w:r>
      <w:smartTag w:uri="urn:schemas-microsoft-com:office:smarttags" w:element="place">
        <w:smartTag w:uri="urn:schemas-microsoft-com:office:smarttags" w:element="State">
          <w:r w:rsidRPr="005B5BEA">
            <w:rPr>
              <w:rFonts w:ascii="Arial" w:eastAsia="Calibri" w:hAnsi="Arial" w:cs="Arial"/>
              <w:iCs/>
              <w:lang w:val="en-US"/>
            </w:rPr>
            <w:t>Oklahoma</w:t>
          </w:r>
        </w:smartTag>
      </w:smartTag>
      <w:r w:rsidRPr="005B5BEA">
        <w:rPr>
          <w:rFonts w:ascii="Arial" w:eastAsia="Calibri" w:hAnsi="Arial" w:cs="Arial"/>
          <w:iCs/>
          <w:lang w:val="en-US"/>
        </w:rPr>
        <w:t xml:space="preserve"> y Pennsylvania.</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lang w:val="en-US"/>
        </w:rPr>
        <w:t xml:space="preserve">  </w:t>
      </w:r>
      <w:r w:rsidRPr="005B5BEA">
        <w:rPr>
          <w:rFonts w:ascii="Arial" w:eastAsia="Calibri" w:hAnsi="Arial" w:cs="Arial"/>
        </w:rPr>
        <w:t xml:space="preserve">D). </w:t>
      </w:r>
      <w:proofErr w:type="spellStart"/>
      <w:r w:rsidRPr="005B5BEA">
        <w:rPr>
          <w:rFonts w:ascii="Arial" w:eastAsia="Calibri" w:hAnsi="Arial" w:cs="Arial"/>
          <w:iCs/>
        </w:rPr>
        <w:t>Hawai</w:t>
      </w:r>
      <w:proofErr w:type="spellEnd"/>
      <w:r w:rsidRPr="005B5BEA">
        <w:rPr>
          <w:rFonts w:ascii="Arial" w:eastAsia="Calibri" w:hAnsi="Arial" w:cs="Arial"/>
          <w:iCs/>
        </w:rPr>
        <w:t xml:space="preserve">, La Florida, </w:t>
      </w:r>
      <w:proofErr w:type="spellStart"/>
      <w:r w:rsidRPr="005B5BEA">
        <w:rPr>
          <w:rFonts w:ascii="Arial" w:eastAsia="Calibri" w:hAnsi="Arial" w:cs="Arial"/>
          <w:iCs/>
        </w:rPr>
        <w:t>Louisiana</w:t>
      </w:r>
      <w:proofErr w:type="spellEnd"/>
      <w:r w:rsidRPr="005B5BEA">
        <w:rPr>
          <w:rFonts w:ascii="Arial" w:eastAsia="Calibri" w:hAnsi="Arial" w:cs="Arial"/>
          <w:iCs/>
        </w:rPr>
        <w:t xml:space="preserve">,  </w:t>
      </w:r>
      <w:proofErr w:type="spellStart"/>
      <w:r w:rsidRPr="005B5BEA">
        <w:rPr>
          <w:rFonts w:ascii="Arial" w:eastAsia="Calibri" w:hAnsi="Arial" w:cs="Arial"/>
          <w:iCs/>
        </w:rPr>
        <w:t>Massachussets</w:t>
      </w:r>
      <w:proofErr w:type="spellEnd"/>
      <w:r w:rsidRPr="005B5BEA">
        <w:rPr>
          <w:rFonts w:ascii="Arial" w:eastAsia="Calibri" w:hAnsi="Arial" w:cs="Arial"/>
          <w:iCs/>
        </w:rPr>
        <w:t xml:space="preserve"> y  Michigan.</w:t>
      </w:r>
    </w:p>
    <w:p w:rsidR="002056FF" w:rsidRPr="005B5BEA" w:rsidRDefault="002056FF" w:rsidP="002056FF">
      <w:pPr>
        <w:spacing w:after="0" w:line="240" w:lineRule="auto"/>
        <w:contextualSpacing/>
        <w:jc w:val="both"/>
        <w:rPr>
          <w:rFonts w:ascii="Arial" w:eastAsia="Calibri" w:hAnsi="Arial" w:cs="Arial"/>
        </w:rPr>
      </w:pPr>
      <w:r w:rsidRPr="005B5BEA">
        <w:rPr>
          <w:rFonts w:ascii="Arial" w:eastAsia="Calibri" w:hAnsi="Arial" w:cs="Arial"/>
        </w:rPr>
        <w:t xml:space="preserve">      </w:t>
      </w: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p>
    <w:p w:rsidR="002056FF" w:rsidRPr="005B5BEA" w:rsidRDefault="002056FF" w:rsidP="002056FF">
      <w:pPr>
        <w:spacing w:after="0" w:line="240" w:lineRule="auto"/>
        <w:contextualSpacing/>
        <w:jc w:val="both"/>
        <w:rPr>
          <w:rFonts w:ascii="Arial" w:eastAsia="Calibri" w:hAnsi="Arial" w:cs="Arial"/>
        </w:rPr>
      </w:pPr>
    </w:p>
    <w:p w:rsidR="002056FF" w:rsidRPr="002056FF" w:rsidRDefault="002056FF" w:rsidP="002056FF">
      <w:pPr>
        <w:spacing w:after="0" w:line="240" w:lineRule="auto"/>
        <w:contextualSpacing/>
        <w:jc w:val="both"/>
        <w:rPr>
          <w:rFonts w:ascii="Arial" w:eastAsia="Calibri" w:hAnsi="Arial" w:cs="Arial"/>
          <w:lang w:val="es-ES"/>
        </w:rPr>
      </w:pPr>
      <w:r w:rsidRPr="005B5BEA">
        <w:rPr>
          <w:rFonts w:ascii="Arial" w:eastAsia="Calibri" w:hAnsi="Arial" w:cs="Arial"/>
          <w:lang w:val="es-ES"/>
        </w:rPr>
        <w:t xml:space="preserve">                                                                                                                                                                                                                                                                                                                                                                                                                                                                                                                                                                                                                                                                                                                                                                                                                                                                                                                                                                                                                                                </w:t>
      </w:r>
      <w:r>
        <w:rPr>
          <w:rFonts w:ascii="Arial" w:eastAsia="Calibri" w:hAnsi="Arial" w:cs="Arial"/>
          <w:lang w:val="es-ES"/>
        </w:rPr>
        <w:t xml:space="preserve">        </w:t>
      </w: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lastRenderedPageBreak/>
        <w:t>Lee, analiza y contesta la cuestión 26.</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b/>
          <w:bCs/>
        </w:rPr>
        <w:t>El hijo de El Ahuizote</w:t>
      </w:r>
      <w:r w:rsidRPr="005B5BEA">
        <w:rPr>
          <w:rFonts w:ascii="Arial" w:eastAsia="Calibri" w:hAnsi="Arial" w:cs="Arial"/>
        </w:rPr>
        <w:t xml:space="preserve"> fue un periódico - revista satírica mexicana fundada en 1885 por Daniel Cabrera y Manuel Pérez </w:t>
      </w:r>
      <w:proofErr w:type="spellStart"/>
      <w:r w:rsidRPr="005B5BEA">
        <w:rPr>
          <w:rFonts w:ascii="Arial" w:eastAsia="Calibri" w:hAnsi="Arial" w:cs="Arial"/>
        </w:rPr>
        <w:t>Bibbins</w:t>
      </w:r>
      <w:proofErr w:type="spellEnd"/>
      <w:r w:rsidRPr="005B5BEA">
        <w:rPr>
          <w:rFonts w:ascii="Arial" w:eastAsia="Calibri" w:hAnsi="Arial" w:cs="Arial"/>
        </w:rPr>
        <w:t xml:space="preserve"> junto con Juan Sarabia. En aquel tiempo, Porfirio Díaz no toleró las críticas a su gobierno y desató una fuerte represión contra la prensa independiente que se atrevía a cuestionarlo a través de la difusión de caricaturas políticas.</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26. ¿Quién de los siguientes personajes fue famoso por sus dibujos y grabados sobre la muerte  que criticaban, con  humor negro, la desigualdad e injusticia social que existía en la sociedad porfiriana, cuestionando  su moralidad y su culto por la modernidad?</w:t>
      </w:r>
    </w:p>
    <w:p w:rsidR="002056FF" w:rsidRPr="005B5BEA" w:rsidRDefault="002056FF" w:rsidP="002056FF">
      <w:pPr>
        <w:tabs>
          <w:tab w:val="left" w:pos="8820"/>
        </w:tabs>
        <w:spacing w:after="0" w:line="240" w:lineRule="auto"/>
        <w:jc w:val="both"/>
        <w:rPr>
          <w:rFonts w:ascii="Arial" w:eastAsia="Calibri" w:hAnsi="Arial" w:cs="Arial"/>
          <w:b/>
        </w:rPr>
      </w:pPr>
      <w:r>
        <w:rPr>
          <w:rFonts w:ascii="Arial" w:eastAsia="Calibri" w:hAnsi="Arial" w:cs="Arial"/>
          <w:noProof/>
          <w:lang w:eastAsia="es-MX"/>
        </w:rPr>
        <mc:AlternateContent>
          <mc:Choice Requires="wpg">
            <w:drawing>
              <wp:anchor distT="0" distB="0" distL="114300" distR="114300" simplePos="0" relativeHeight="251688960" behindDoc="0" locked="0" layoutInCell="1" allowOverlap="1" wp14:anchorId="13F45056" wp14:editId="1EBA9F27">
                <wp:simplePos x="0" y="0"/>
                <wp:positionH relativeFrom="column">
                  <wp:posOffset>0</wp:posOffset>
                </wp:positionH>
                <wp:positionV relativeFrom="paragraph">
                  <wp:posOffset>42545</wp:posOffset>
                </wp:positionV>
                <wp:extent cx="6066790" cy="1680210"/>
                <wp:effectExtent l="7620" t="12700" r="12065" b="12065"/>
                <wp:wrapNone/>
                <wp:docPr id="147" name="Grupo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790" cy="1680210"/>
                          <a:chOff x="1410" y="4500"/>
                          <a:chExt cx="9554" cy="2646"/>
                        </a:xfrm>
                      </wpg:grpSpPr>
                      <wps:wsp>
                        <wps:cNvPr id="148" name="Text Box 35"/>
                        <wps:cNvSpPr txBox="1">
                          <a:spLocks noChangeArrowheads="1"/>
                        </wps:cNvSpPr>
                        <wps:spPr bwMode="auto">
                          <a:xfrm>
                            <a:off x="8340" y="4500"/>
                            <a:ext cx="2624" cy="2646"/>
                          </a:xfrm>
                          <a:prstGeom prst="rect">
                            <a:avLst/>
                          </a:prstGeom>
                          <a:solidFill>
                            <a:srgbClr val="FFFFFF"/>
                          </a:solidFill>
                          <a:ln w="9525">
                            <a:solidFill>
                              <a:srgbClr val="000000"/>
                            </a:solidFill>
                            <a:miter lim="800000"/>
                            <a:headEnd/>
                            <a:tailEnd/>
                          </a:ln>
                        </wps:spPr>
                        <wps:txbx>
                          <w:txbxContent>
                            <w:p w:rsidR="002056FF" w:rsidRPr="007461C2" w:rsidRDefault="002056FF" w:rsidP="002056FF">
                              <w:pPr>
                                <w:tabs>
                                  <w:tab w:val="left" w:pos="8820"/>
                                </w:tabs>
                                <w:jc w:val="both"/>
                                <w:rPr>
                                  <w:rFonts w:ascii="Arial" w:hAnsi="Arial" w:cs="Arial"/>
                                  <w:b/>
                                </w:rPr>
                              </w:pPr>
                              <w:r>
                                <w:rPr>
                                  <w:noProof/>
                                  <w:lang w:eastAsia="es-MX"/>
                                </w:rPr>
                                <w:drawing>
                                  <wp:inline distT="0" distB="0" distL="0" distR="0" wp14:anchorId="3B8F9C9C" wp14:editId="0F77DA27">
                                    <wp:extent cx="1473200" cy="1428750"/>
                                    <wp:effectExtent l="0" t="0" r="0" b="0"/>
                                    <wp:docPr id="13" name="Imagen 13" descr="posada_revol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sada_revoluc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320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49" name="Text Box 36"/>
                        <wps:cNvSpPr txBox="1">
                          <a:spLocks noChangeArrowheads="1"/>
                        </wps:cNvSpPr>
                        <wps:spPr bwMode="auto">
                          <a:xfrm>
                            <a:off x="1410" y="4860"/>
                            <a:ext cx="5493"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Daniel Cabrera</w:t>
                              </w:r>
                              <w:r>
                                <w:rPr>
                                  <w:rFonts w:ascii="Arial" w:hAnsi="Arial" w:cs="Arial"/>
                                </w:rPr>
                                <w:t>.</w:t>
                              </w:r>
                            </w:p>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Santiago Hernández</w:t>
                              </w:r>
                              <w:r>
                                <w:rPr>
                                  <w:rFonts w:ascii="Arial" w:hAnsi="Arial" w:cs="Arial"/>
                                </w:rPr>
                                <w:t>.</w:t>
                              </w:r>
                            </w:p>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José María Villasana</w:t>
                              </w:r>
                              <w:r>
                                <w:rPr>
                                  <w:rFonts w:ascii="Arial" w:hAnsi="Arial" w:cs="Arial"/>
                                </w:rPr>
                                <w:t>.</w:t>
                              </w:r>
                            </w:p>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José Guadalupe Posada</w:t>
                              </w:r>
                              <w:r>
                                <w:rPr>
                                  <w:rFonts w:ascii="Arial" w:hAnsi="Arial" w:cs="Aria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7" o:spid="_x0000_s1046" style="position:absolute;left:0;text-align:left;margin-left:0;margin-top:3.35pt;width:477.7pt;height:132.3pt;z-index:251688960" coordorigin="1410,4500" coordsize="955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">
                <v:shape id="Text Box 35" o:spid="_x0000_s1047" type="#_x0000_t202" style="position:absolute;left:8340;top:4500;width:2624;height:26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HtsgA&#10;AADcAAAADwAAAGRycy9kb3ducmV2LnhtbESP3WrCQBCF7wt9h2WE3pS6aREtqau0FlEQSv15gGl2&#10;TKLZ2ZDdJtGndy4KvZvhnDnnm+m8d5VqqQmlZwPPwwQUceZtybmBw3759AoqRGSLlWcycKEA89n9&#10;3RRT6zveUruLuZIQDikaKGKsU61DVpDDMPQ1sWhH3ziMsja5tg12Eu4q/ZIkY+2wZGkosKZFQdl5&#10;9+sMnD8n7elxs/r4+VouTnmbdFfKvo15GPTvb6Ai9fHf/He9toI/Elp5Ri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e2yAAAANwAAAAPAAAAAAAAAAAAAAAAAJgCAABk&#10;cnMvZG93bnJldi54bWxQSwUGAAAAAAQABAD1AAAAjQMAAAAA&#10;">
                  <v:textbox style="mso-fit-shape-to-text:t">
                    <w:txbxContent>
                      <w:p w:rsidR="002056FF" w:rsidRPr="007461C2" w:rsidRDefault="002056FF" w:rsidP="002056FF">
                        <w:pPr>
                          <w:tabs>
                            <w:tab w:val="left" w:pos="8820"/>
                          </w:tabs>
                          <w:jc w:val="both"/>
                          <w:rPr>
                            <w:rFonts w:ascii="Arial" w:hAnsi="Arial" w:cs="Arial"/>
                            <w:b/>
                          </w:rPr>
                        </w:pPr>
                        <w:r>
                          <w:rPr>
                            <w:noProof/>
                            <w:lang w:eastAsia="es-MX"/>
                          </w:rPr>
                          <w:drawing>
                            <wp:inline distT="0" distB="0" distL="0" distR="0" wp14:anchorId="3B8F9C9C" wp14:editId="0F77DA27">
                              <wp:extent cx="1473200" cy="1428750"/>
                              <wp:effectExtent l="0" t="0" r="0" b="0"/>
                              <wp:docPr id="13" name="Imagen 13" descr="posada_revol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sada_revoluc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3200" cy="1428750"/>
                                      </a:xfrm>
                                      <a:prstGeom prst="rect">
                                        <a:avLst/>
                                      </a:prstGeom>
                                      <a:noFill/>
                                      <a:ln>
                                        <a:noFill/>
                                      </a:ln>
                                    </pic:spPr>
                                  </pic:pic>
                                </a:graphicData>
                              </a:graphic>
                            </wp:inline>
                          </w:drawing>
                        </w:r>
                      </w:p>
                    </w:txbxContent>
                  </v:textbox>
                </v:shape>
                <v:shape id="Text Box 36" o:spid="_x0000_s1048" type="#_x0000_t202" style="position:absolute;left:1410;top:4860;width:5493;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2eMYA&#10;AADcAAAADwAAAGRycy9kb3ducmV2LnhtbESPS2/CMBCE75X4D9ZW4lacAiqQxqCqgNRjSXlct/Hm&#10;IeJ1FBsI/fUYCam3Xc18s7PJojO1OFPrKssKXgcRCOLM6ooLBduf9csUhPPIGmvLpOBKDhbz3lOC&#10;sbYX3tA59YUIIexiVFB638RSuqwkg25gG+Kg5bY16MPaFlK3eAnhppbDKHqTBisOF0ps6LOk7Jie&#10;TKgxPGxHy++UJhP8HS1Xf7tZvq+V6j93H+8gPHX+3/ygv3TgxjO4PxMm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2eMYAAADcAAAADwAAAAAAAAAAAAAAAACYAgAAZHJz&#10;L2Rvd25yZXYueG1sUEsFBgAAAAAEAAQA9QAAAIsDAAAAAA==&#10;" filled="f">
                  <v:textbox>
                    <w:txbxContent>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Daniel Cabrera</w:t>
                        </w:r>
                        <w:r>
                          <w:rPr>
                            <w:rFonts w:ascii="Arial" w:hAnsi="Arial" w:cs="Arial"/>
                          </w:rPr>
                          <w:t>.</w:t>
                        </w:r>
                      </w:p>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Santiago Hernández</w:t>
                        </w:r>
                        <w:r>
                          <w:rPr>
                            <w:rFonts w:ascii="Arial" w:hAnsi="Arial" w:cs="Arial"/>
                          </w:rPr>
                          <w:t>.</w:t>
                        </w:r>
                      </w:p>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José María Villasana</w:t>
                        </w:r>
                        <w:r>
                          <w:rPr>
                            <w:rFonts w:ascii="Arial" w:hAnsi="Arial" w:cs="Arial"/>
                          </w:rPr>
                          <w:t>.</w:t>
                        </w:r>
                      </w:p>
                      <w:p w:rsidR="002056FF" w:rsidRPr="007E10FA" w:rsidRDefault="002056FF" w:rsidP="002056FF">
                        <w:pPr>
                          <w:numPr>
                            <w:ilvl w:val="0"/>
                            <w:numId w:val="6"/>
                          </w:numPr>
                          <w:spacing w:after="0" w:line="240" w:lineRule="auto"/>
                          <w:rPr>
                            <w:rFonts w:ascii="Arial" w:hAnsi="Arial" w:cs="Arial"/>
                          </w:rPr>
                        </w:pPr>
                        <w:r w:rsidRPr="007E10FA">
                          <w:rPr>
                            <w:rFonts w:ascii="Arial" w:hAnsi="Arial" w:cs="Arial"/>
                          </w:rPr>
                          <w:t>José Guadalupe Posada</w:t>
                        </w:r>
                        <w:r>
                          <w:rPr>
                            <w:rFonts w:ascii="Arial" w:hAnsi="Arial" w:cs="Arial"/>
                          </w:rPr>
                          <w:t>.</w:t>
                        </w:r>
                      </w:p>
                    </w:txbxContent>
                  </v:textbox>
                </v:shape>
              </v:group>
            </w:pict>
          </mc:Fallback>
        </mc:AlternateContent>
      </w:r>
      <w:r w:rsidRPr="005B5BEA">
        <w:rPr>
          <w:rFonts w:ascii="Arial" w:eastAsia="Calibri" w:hAnsi="Arial" w:cs="Arial"/>
          <w:b/>
        </w:rPr>
        <w:tab/>
      </w:r>
    </w:p>
    <w:p w:rsidR="002056FF" w:rsidRPr="005B5BEA" w:rsidRDefault="002056FF" w:rsidP="002056FF">
      <w:pPr>
        <w:spacing w:after="0" w:line="240" w:lineRule="auto"/>
        <w:jc w:val="both"/>
        <w:rPr>
          <w:rFonts w:ascii="Arial" w:eastAsia="Calibri" w:hAnsi="Arial" w:cs="Arial"/>
          <w:b/>
        </w:rPr>
      </w:pPr>
    </w:p>
    <w:p w:rsidR="002056FF" w:rsidRPr="005B5BEA" w:rsidRDefault="002056FF" w:rsidP="002056FF">
      <w:pPr>
        <w:spacing w:after="0" w:line="240" w:lineRule="auto"/>
        <w:jc w:val="both"/>
        <w:rPr>
          <w:rFonts w:ascii="Arial" w:eastAsia="Calibri" w:hAnsi="Arial" w:cs="Arial"/>
          <w:b/>
        </w:rPr>
      </w:pPr>
      <w:r w:rsidRPr="005B5BEA">
        <w:rPr>
          <w:rFonts w:ascii="Arial" w:eastAsia="Calibri" w:hAnsi="Arial" w:cs="Arial"/>
          <w:b/>
        </w:rPr>
        <w:t xml:space="preserve">                                                                                                                    </w:t>
      </w:r>
    </w:p>
    <w:p w:rsidR="002056FF" w:rsidRPr="005B5BEA" w:rsidRDefault="002056FF" w:rsidP="002056FF">
      <w:pPr>
        <w:spacing w:after="0" w:line="240" w:lineRule="auto"/>
        <w:jc w:val="both"/>
        <w:rPr>
          <w:rFonts w:ascii="Arial" w:eastAsia="Calibri" w:hAnsi="Arial" w:cs="Arial"/>
          <w:b/>
        </w:rPr>
      </w:pPr>
    </w:p>
    <w:p w:rsidR="002056FF" w:rsidRPr="005B5BEA" w:rsidRDefault="002056FF" w:rsidP="002056FF">
      <w:pPr>
        <w:spacing w:after="0" w:line="240" w:lineRule="auto"/>
        <w:jc w:val="both"/>
        <w:rPr>
          <w:rFonts w:ascii="Arial" w:eastAsia="Calibri" w:hAnsi="Arial" w:cs="Arial"/>
          <w:b/>
        </w:rPr>
      </w:pPr>
    </w:p>
    <w:p w:rsidR="002056FF" w:rsidRPr="005B5BEA" w:rsidRDefault="002056FF" w:rsidP="002056FF">
      <w:pPr>
        <w:spacing w:after="0" w:line="240" w:lineRule="auto"/>
        <w:jc w:val="both"/>
        <w:rPr>
          <w:rFonts w:ascii="Arial" w:eastAsia="Calibri" w:hAnsi="Arial" w:cs="Arial"/>
          <w:b/>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p>
    <w:p w:rsidR="002056FF" w:rsidRPr="005B5BEA" w:rsidRDefault="002056FF" w:rsidP="002056FF">
      <w:pPr>
        <w:spacing w:after="0" w:line="240" w:lineRule="auto"/>
        <w:jc w:val="both"/>
        <w:rPr>
          <w:rFonts w:ascii="Arial Black" w:eastAsia="Calibri" w:hAnsi="Arial Black" w:cs="Arial"/>
        </w:rPr>
      </w:pPr>
      <w:r w:rsidRPr="005B5BEA">
        <w:rPr>
          <w:rFonts w:ascii="Arial Black" w:eastAsia="Calibri" w:hAnsi="Arial Black" w:cs="Arial"/>
        </w:rPr>
        <w:t>Lee, analiza y contesta la cuestión 27.</w:t>
      </w: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La novela es una narración extensa de hechos reales o ficticios, escritos en prosa, que tiene una continuidad.</w:t>
      </w:r>
    </w:p>
    <w:p w:rsidR="002056FF" w:rsidRPr="005B5BEA" w:rsidRDefault="002056FF" w:rsidP="002056FF">
      <w:pPr>
        <w:spacing w:after="0" w:line="240" w:lineRule="auto"/>
        <w:jc w:val="both"/>
        <w:rPr>
          <w:rFonts w:ascii="Arial" w:eastAsia="Calibri" w:hAnsi="Arial" w:cs="Arial"/>
        </w:rPr>
      </w:pPr>
    </w:p>
    <w:p w:rsidR="002056FF" w:rsidRPr="005B5BEA" w:rsidRDefault="002056FF" w:rsidP="002056FF">
      <w:pPr>
        <w:spacing w:after="0" w:line="240" w:lineRule="auto"/>
        <w:jc w:val="both"/>
        <w:rPr>
          <w:rFonts w:ascii="Arial" w:eastAsia="Calibri" w:hAnsi="Arial" w:cs="Arial"/>
        </w:rPr>
      </w:pPr>
      <w:r w:rsidRPr="005B5BEA">
        <w:rPr>
          <w:rFonts w:ascii="Arial" w:eastAsia="Calibri" w:hAnsi="Arial" w:cs="Arial"/>
        </w:rPr>
        <w:t xml:space="preserve">27. ¿Cuál es el </w:t>
      </w:r>
      <w:r w:rsidRPr="005B5BEA">
        <w:rPr>
          <w:rFonts w:ascii="Arial" w:eastAsia="Calibri" w:hAnsi="Arial" w:cs="Arial"/>
          <w:b/>
          <w:u w:val="single"/>
        </w:rPr>
        <w:t>subgénero</w:t>
      </w:r>
      <w:r w:rsidRPr="005B5BEA">
        <w:rPr>
          <w:rFonts w:ascii="Arial" w:eastAsia="Calibri" w:hAnsi="Arial" w:cs="Arial"/>
        </w:rPr>
        <w:t xml:space="preserve"> de la novela que trata temas relacionados con momentos o personajes históricos entrelazados con hechos o personajes ficticios?</w:t>
      </w:r>
    </w:p>
    <w:p w:rsidR="002056FF" w:rsidRPr="005B5BEA" w:rsidRDefault="002056FF" w:rsidP="002056FF">
      <w:pPr>
        <w:spacing w:after="0" w:line="240" w:lineRule="auto"/>
        <w:jc w:val="both"/>
        <w:rPr>
          <w:rFonts w:ascii="Arial" w:eastAsia="Calibri" w:hAnsi="Arial" w:cs="Arial"/>
          <w:lang w:val="pt-BR"/>
        </w:rPr>
      </w:pPr>
      <w:r w:rsidRPr="005B5BEA">
        <w:rPr>
          <w:rFonts w:ascii="Arial" w:eastAsia="Calibri" w:hAnsi="Arial" w:cs="Arial"/>
          <w:lang w:val="pt-BR"/>
        </w:rPr>
        <w:t xml:space="preserve"> </w:t>
      </w:r>
      <w:proofErr w:type="gramStart"/>
      <w:r w:rsidRPr="005B5BEA">
        <w:rPr>
          <w:rFonts w:ascii="Arial" w:eastAsia="Calibri" w:hAnsi="Arial" w:cs="Arial"/>
          <w:lang w:val="pt-BR"/>
        </w:rPr>
        <w:t>A)</w:t>
      </w:r>
      <w:proofErr w:type="gramEnd"/>
      <w:r w:rsidRPr="005B5BEA">
        <w:rPr>
          <w:rFonts w:ascii="Arial" w:eastAsia="Calibri" w:hAnsi="Arial" w:cs="Arial"/>
          <w:lang w:val="pt-BR"/>
        </w:rPr>
        <w:t xml:space="preserve">. </w:t>
      </w:r>
      <w:proofErr w:type="gramStart"/>
      <w:r w:rsidRPr="005B5BEA">
        <w:rPr>
          <w:rFonts w:ascii="Arial" w:eastAsia="Calibri" w:hAnsi="Arial" w:cs="Arial"/>
          <w:lang w:val="pt-BR"/>
        </w:rPr>
        <w:t>novela</w:t>
      </w:r>
      <w:proofErr w:type="gramEnd"/>
      <w:r w:rsidRPr="005B5BEA">
        <w:rPr>
          <w:rFonts w:ascii="Arial" w:eastAsia="Calibri" w:hAnsi="Arial" w:cs="Arial"/>
          <w:lang w:val="pt-BR"/>
        </w:rPr>
        <w:t xml:space="preserve"> épica. </w:t>
      </w:r>
    </w:p>
    <w:p w:rsidR="002056FF" w:rsidRPr="005B5BEA" w:rsidRDefault="002056FF" w:rsidP="002056FF">
      <w:pPr>
        <w:spacing w:after="0" w:line="240" w:lineRule="auto"/>
        <w:jc w:val="both"/>
        <w:rPr>
          <w:rFonts w:ascii="Arial" w:eastAsia="Calibri" w:hAnsi="Arial" w:cs="Arial"/>
          <w:lang w:val="pt-BR"/>
        </w:rPr>
      </w:pPr>
      <w:r w:rsidRPr="005B5BEA">
        <w:rPr>
          <w:rFonts w:ascii="Arial" w:eastAsia="Calibri" w:hAnsi="Arial" w:cs="Arial"/>
          <w:lang w:val="pt-BR"/>
        </w:rPr>
        <w:t xml:space="preserve"> </w:t>
      </w:r>
      <w:proofErr w:type="gramStart"/>
      <w:r w:rsidRPr="005B5BEA">
        <w:rPr>
          <w:rFonts w:ascii="Arial" w:eastAsia="Calibri" w:hAnsi="Arial" w:cs="Arial"/>
          <w:lang w:val="pt-BR"/>
        </w:rPr>
        <w:t>B)</w:t>
      </w:r>
      <w:proofErr w:type="gramEnd"/>
      <w:r w:rsidRPr="005B5BEA">
        <w:rPr>
          <w:rFonts w:ascii="Arial" w:eastAsia="Calibri" w:hAnsi="Arial" w:cs="Arial"/>
          <w:lang w:val="pt-BR"/>
        </w:rPr>
        <w:t xml:space="preserve">. </w:t>
      </w:r>
      <w:proofErr w:type="gramStart"/>
      <w:r w:rsidRPr="005B5BEA">
        <w:rPr>
          <w:rFonts w:ascii="Arial" w:eastAsia="Calibri" w:hAnsi="Arial" w:cs="Arial"/>
          <w:lang w:val="pt-BR"/>
        </w:rPr>
        <w:t>novela</w:t>
      </w:r>
      <w:proofErr w:type="gramEnd"/>
      <w:r w:rsidRPr="005B5BEA">
        <w:rPr>
          <w:rFonts w:ascii="Arial" w:eastAsia="Calibri" w:hAnsi="Arial" w:cs="Arial"/>
          <w:lang w:val="pt-BR"/>
        </w:rPr>
        <w:t xml:space="preserve"> realista. </w:t>
      </w:r>
    </w:p>
    <w:p w:rsidR="002056FF" w:rsidRPr="005B5BEA" w:rsidRDefault="002056FF" w:rsidP="002056FF">
      <w:pPr>
        <w:spacing w:after="0" w:line="240" w:lineRule="auto"/>
        <w:jc w:val="both"/>
        <w:rPr>
          <w:rFonts w:ascii="Arial" w:eastAsia="Calibri" w:hAnsi="Arial" w:cs="Arial"/>
          <w:lang w:val="pt-BR"/>
        </w:rPr>
      </w:pPr>
      <w:r w:rsidRPr="005B5BEA">
        <w:rPr>
          <w:rFonts w:ascii="Arial" w:eastAsia="Calibri" w:hAnsi="Arial" w:cs="Arial"/>
          <w:lang w:val="pt-BR"/>
        </w:rPr>
        <w:t xml:space="preserve"> </w:t>
      </w:r>
      <w:proofErr w:type="gramStart"/>
      <w:r w:rsidRPr="005B5BEA">
        <w:rPr>
          <w:rFonts w:ascii="Arial" w:eastAsia="Calibri" w:hAnsi="Arial" w:cs="Arial"/>
          <w:lang w:val="pt-BR"/>
        </w:rPr>
        <w:t>C)</w:t>
      </w:r>
      <w:proofErr w:type="gramEnd"/>
      <w:r w:rsidRPr="005B5BEA">
        <w:rPr>
          <w:rFonts w:ascii="Arial" w:eastAsia="Calibri" w:hAnsi="Arial" w:cs="Arial"/>
          <w:lang w:val="pt-BR"/>
        </w:rPr>
        <w:t xml:space="preserve">. </w:t>
      </w:r>
      <w:proofErr w:type="gramStart"/>
      <w:r w:rsidRPr="005B5BEA">
        <w:rPr>
          <w:rFonts w:ascii="Arial" w:eastAsia="Calibri" w:hAnsi="Arial" w:cs="Arial"/>
          <w:lang w:val="pt-BR"/>
        </w:rPr>
        <w:t>novela</w:t>
      </w:r>
      <w:proofErr w:type="gramEnd"/>
      <w:r w:rsidRPr="005B5BEA">
        <w:rPr>
          <w:rFonts w:ascii="Arial" w:eastAsia="Calibri" w:hAnsi="Arial" w:cs="Arial"/>
          <w:lang w:val="pt-BR"/>
        </w:rPr>
        <w:t xml:space="preserve"> histórica.</w:t>
      </w:r>
    </w:p>
    <w:p w:rsidR="002056FF" w:rsidRPr="005B5BEA" w:rsidRDefault="002056FF" w:rsidP="002056FF">
      <w:pPr>
        <w:spacing w:after="0" w:line="240" w:lineRule="auto"/>
        <w:jc w:val="both"/>
        <w:rPr>
          <w:rFonts w:ascii="Arial" w:eastAsia="Calibri" w:hAnsi="Arial" w:cs="Arial"/>
          <w:lang w:val="pt-BR"/>
        </w:rPr>
      </w:pPr>
      <w:r w:rsidRPr="005B5BEA">
        <w:rPr>
          <w:rFonts w:ascii="Arial" w:eastAsia="Calibri" w:hAnsi="Arial" w:cs="Arial"/>
          <w:lang w:val="pt-BR"/>
        </w:rPr>
        <w:t xml:space="preserve"> </w:t>
      </w:r>
      <w:proofErr w:type="gramStart"/>
      <w:r w:rsidRPr="005B5BEA">
        <w:rPr>
          <w:rFonts w:ascii="Arial" w:eastAsia="Calibri" w:hAnsi="Arial" w:cs="Arial"/>
          <w:lang w:val="pt-BR"/>
        </w:rPr>
        <w:t>D)</w:t>
      </w:r>
      <w:proofErr w:type="gramEnd"/>
      <w:r w:rsidRPr="005B5BEA">
        <w:rPr>
          <w:rFonts w:ascii="Arial" w:eastAsia="Calibri" w:hAnsi="Arial" w:cs="Arial"/>
          <w:lang w:val="pt-BR"/>
        </w:rPr>
        <w:t xml:space="preserve">. </w:t>
      </w:r>
      <w:proofErr w:type="gramStart"/>
      <w:r w:rsidRPr="005B5BEA">
        <w:rPr>
          <w:rFonts w:ascii="Arial" w:eastAsia="Calibri" w:hAnsi="Arial" w:cs="Arial"/>
          <w:lang w:val="pt-BR"/>
        </w:rPr>
        <w:t>novela</w:t>
      </w:r>
      <w:proofErr w:type="gramEnd"/>
      <w:r w:rsidRPr="005B5BEA">
        <w:rPr>
          <w:rFonts w:ascii="Arial" w:eastAsia="Calibri" w:hAnsi="Arial" w:cs="Arial"/>
          <w:lang w:val="pt-BR"/>
        </w:rPr>
        <w:t xml:space="preserve"> fantástica.</w:t>
      </w:r>
    </w:p>
    <w:p w:rsidR="002056FF" w:rsidRPr="005B5BEA" w:rsidRDefault="002056FF" w:rsidP="002056FF">
      <w:pPr>
        <w:spacing w:after="0" w:line="240" w:lineRule="auto"/>
        <w:jc w:val="both"/>
        <w:rPr>
          <w:rFonts w:ascii="Arial" w:eastAsia="Calibri" w:hAnsi="Arial" w:cs="Arial"/>
          <w:b/>
          <w:lang w:val="pt-BR"/>
        </w:rPr>
      </w:pPr>
    </w:p>
    <w:p w:rsidR="002056FF" w:rsidRPr="005B5BEA" w:rsidRDefault="002056FF" w:rsidP="002056FF">
      <w:pPr>
        <w:spacing w:after="0" w:line="240" w:lineRule="auto"/>
        <w:jc w:val="both"/>
        <w:rPr>
          <w:rFonts w:ascii="Arial" w:eastAsia="Calibri" w:hAnsi="Arial" w:cs="Arial"/>
          <w:b/>
          <w:lang w:val="pt-BR"/>
        </w:rPr>
      </w:pPr>
    </w:p>
    <w:p w:rsidR="002056FF" w:rsidRPr="005B5BEA" w:rsidRDefault="002056FF" w:rsidP="002056FF">
      <w:pPr>
        <w:spacing w:after="0" w:line="240" w:lineRule="auto"/>
        <w:jc w:val="both"/>
        <w:rPr>
          <w:rFonts w:ascii="Arial" w:eastAsia="Calibri" w:hAnsi="Arial" w:cs="Arial"/>
          <w:b/>
          <w:lang w:val="pt-BR"/>
        </w:rPr>
      </w:pPr>
    </w:p>
    <w:p w:rsidR="002056FF" w:rsidRPr="005B5BEA" w:rsidRDefault="002056FF" w:rsidP="002056FF">
      <w:pPr>
        <w:spacing w:after="0" w:line="240" w:lineRule="auto"/>
        <w:jc w:val="both"/>
        <w:rPr>
          <w:rFonts w:ascii="Arial" w:eastAsia="Calibri" w:hAnsi="Arial" w:cs="Arial"/>
          <w:b/>
          <w:lang w:val="pt-BR"/>
        </w:rPr>
      </w:pPr>
    </w:p>
    <w:p w:rsidR="002056FF" w:rsidRPr="005B5BEA" w:rsidRDefault="002056FF" w:rsidP="002056FF">
      <w:pPr>
        <w:spacing w:after="0" w:line="240" w:lineRule="auto"/>
        <w:jc w:val="both"/>
        <w:rPr>
          <w:rFonts w:ascii="Arial" w:eastAsia="Calibri" w:hAnsi="Arial" w:cs="Arial"/>
          <w:b/>
          <w:lang w:val="pt-BR"/>
        </w:rPr>
      </w:pPr>
    </w:p>
    <w:p w:rsidR="002056FF" w:rsidRPr="005B5BEA" w:rsidRDefault="002056FF" w:rsidP="002056FF">
      <w:pPr>
        <w:spacing w:after="0" w:line="240" w:lineRule="auto"/>
        <w:rPr>
          <w:rFonts w:ascii="Arial Black" w:eastAsia="Calibri" w:hAnsi="Arial Black" w:cs="Arial"/>
          <w:lang w:val="pt-BR"/>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2056FF" w:rsidRPr="005B5BEA" w:rsidRDefault="002056FF" w:rsidP="002056FF">
      <w:pPr>
        <w:spacing w:after="0" w:line="240" w:lineRule="auto"/>
        <w:jc w:val="center"/>
        <w:rPr>
          <w:rFonts w:ascii="Arial" w:eastAsia="Calibri" w:hAnsi="Arial" w:cs="Arial"/>
          <w:b/>
          <w:lang w:val="es-ES"/>
        </w:rPr>
      </w:pPr>
    </w:p>
    <w:p w:rsidR="007F583E" w:rsidRPr="002056FF" w:rsidRDefault="007F583E">
      <w:pPr>
        <w:rPr>
          <w:lang w:val="es-ES"/>
        </w:rPr>
      </w:pPr>
      <w:bookmarkStart w:id="0" w:name="_GoBack"/>
      <w:bookmarkEnd w:id="0"/>
    </w:p>
    <w:sectPr w:rsidR="007F583E" w:rsidRPr="002056FF" w:rsidSect="002056FF">
      <w:pgSz w:w="12240" w:h="15840"/>
      <w:pgMar w:top="426" w:right="333"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E7623"/>
    <w:multiLevelType w:val="hybridMultilevel"/>
    <w:tmpl w:val="EE5E53EA"/>
    <w:lvl w:ilvl="0" w:tplc="EA2AEB4C">
      <w:start w:val="12"/>
      <w:numFmt w:val="decimal"/>
      <w:lvlText w:val="%1."/>
      <w:lvlJc w:val="left"/>
      <w:pPr>
        <w:tabs>
          <w:tab w:val="num" w:pos="480"/>
        </w:tabs>
        <w:ind w:left="480" w:hanging="360"/>
      </w:pPr>
      <w:rPr>
        <w:rFonts w:hint="default"/>
      </w:rPr>
    </w:lvl>
    <w:lvl w:ilvl="1" w:tplc="BDE48768">
      <w:start w:val="1"/>
      <w:numFmt w:val="upperLetter"/>
      <w:lvlText w:val="%2."/>
      <w:lvlJc w:val="left"/>
      <w:pPr>
        <w:tabs>
          <w:tab w:val="num" w:pos="1200"/>
        </w:tabs>
        <w:ind w:left="1200" w:hanging="360"/>
      </w:pPr>
      <w:rPr>
        <w:rFonts w:ascii="Times New Roman" w:eastAsia="Times New Roman" w:hAnsi="Times New Roman" w:cs="Times New Roman"/>
      </w:r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
    <w:nsid w:val="17AC51F5"/>
    <w:multiLevelType w:val="hybridMultilevel"/>
    <w:tmpl w:val="D542F470"/>
    <w:lvl w:ilvl="0" w:tplc="50C65430">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2C6848DC"/>
    <w:multiLevelType w:val="hybridMultilevel"/>
    <w:tmpl w:val="6DC20ED8"/>
    <w:lvl w:ilvl="0" w:tplc="50C65430">
      <w:start w:val="1"/>
      <w:numFmt w:val="upperLetter"/>
      <w:lvlText w:val="%1)"/>
      <w:lvlJc w:val="left"/>
      <w:pPr>
        <w:tabs>
          <w:tab w:val="num" w:pos="470"/>
        </w:tabs>
        <w:ind w:left="470" w:hanging="360"/>
      </w:pPr>
      <w:rPr>
        <w:rFonts w:hint="default"/>
      </w:rPr>
    </w:lvl>
    <w:lvl w:ilvl="1" w:tplc="0C0A0019" w:tentative="1">
      <w:start w:val="1"/>
      <w:numFmt w:val="lowerLetter"/>
      <w:lvlText w:val="%2."/>
      <w:lvlJc w:val="left"/>
      <w:pPr>
        <w:tabs>
          <w:tab w:val="num" w:pos="1190"/>
        </w:tabs>
        <w:ind w:left="1190" w:hanging="360"/>
      </w:pPr>
    </w:lvl>
    <w:lvl w:ilvl="2" w:tplc="0C0A001B" w:tentative="1">
      <w:start w:val="1"/>
      <w:numFmt w:val="lowerRoman"/>
      <w:lvlText w:val="%3."/>
      <w:lvlJc w:val="right"/>
      <w:pPr>
        <w:tabs>
          <w:tab w:val="num" w:pos="1910"/>
        </w:tabs>
        <w:ind w:left="1910" w:hanging="180"/>
      </w:pPr>
    </w:lvl>
    <w:lvl w:ilvl="3" w:tplc="0C0A000F" w:tentative="1">
      <w:start w:val="1"/>
      <w:numFmt w:val="decimal"/>
      <w:lvlText w:val="%4."/>
      <w:lvlJc w:val="left"/>
      <w:pPr>
        <w:tabs>
          <w:tab w:val="num" w:pos="2630"/>
        </w:tabs>
        <w:ind w:left="2630" w:hanging="360"/>
      </w:pPr>
    </w:lvl>
    <w:lvl w:ilvl="4" w:tplc="0C0A0019" w:tentative="1">
      <w:start w:val="1"/>
      <w:numFmt w:val="lowerLetter"/>
      <w:lvlText w:val="%5."/>
      <w:lvlJc w:val="left"/>
      <w:pPr>
        <w:tabs>
          <w:tab w:val="num" w:pos="3350"/>
        </w:tabs>
        <w:ind w:left="3350" w:hanging="360"/>
      </w:pPr>
    </w:lvl>
    <w:lvl w:ilvl="5" w:tplc="0C0A001B" w:tentative="1">
      <w:start w:val="1"/>
      <w:numFmt w:val="lowerRoman"/>
      <w:lvlText w:val="%6."/>
      <w:lvlJc w:val="right"/>
      <w:pPr>
        <w:tabs>
          <w:tab w:val="num" w:pos="4070"/>
        </w:tabs>
        <w:ind w:left="4070" w:hanging="180"/>
      </w:pPr>
    </w:lvl>
    <w:lvl w:ilvl="6" w:tplc="0C0A000F" w:tentative="1">
      <w:start w:val="1"/>
      <w:numFmt w:val="decimal"/>
      <w:lvlText w:val="%7."/>
      <w:lvlJc w:val="left"/>
      <w:pPr>
        <w:tabs>
          <w:tab w:val="num" w:pos="4790"/>
        </w:tabs>
        <w:ind w:left="4790" w:hanging="360"/>
      </w:pPr>
    </w:lvl>
    <w:lvl w:ilvl="7" w:tplc="0C0A0019" w:tentative="1">
      <w:start w:val="1"/>
      <w:numFmt w:val="lowerLetter"/>
      <w:lvlText w:val="%8."/>
      <w:lvlJc w:val="left"/>
      <w:pPr>
        <w:tabs>
          <w:tab w:val="num" w:pos="5510"/>
        </w:tabs>
        <w:ind w:left="5510" w:hanging="360"/>
      </w:pPr>
    </w:lvl>
    <w:lvl w:ilvl="8" w:tplc="0C0A001B" w:tentative="1">
      <w:start w:val="1"/>
      <w:numFmt w:val="lowerRoman"/>
      <w:lvlText w:val="%9."/>
      <w:lvlJc w:val="right"/>
      <w:pPr>
        <w:tabs>
          <w:tab w:val="num" w:pos="6230"/>
        </w:tabs>
        <w:ind w:left="6230" w:hanging="180"/>
      </w:pPr>
    </w:lvl>
  </w:abstractNum>
  <w:abstractNum w:abstractNumId="3">
    <w:nsid w:val="3D837D79"/>
    <w:multiLevelType w:val="hybridMultilevel"/>
    <w:tmpl w:val="18D87BE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65F643A"/>
    <w:multiLevelType w:val="hybridMultilevel"/>
    <w:tmpl w:val="9364EA4A"/>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5">
    <w:nsid w:val="47055BE8"/>
    <w:multiLevelType w:val="hybridMultilevel"/>
    <w:tmpl w:val="1FE86808"/>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6">
    <w:nsid w:val="50AD3FC9"/>
    <w:multiLevelType w:val="hybridMultilevel"/>
    <w:tmpl w:val="DE38AE18"/>
    <w:lvl w:ilvl="0" w:tplc="167C067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AC16360"/>
    <w:multiLevelType w:val="hybridMultilevel"/>
    <w:tmpl w:val="520865F0"/>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8">
    <w:nsid w:val="5E941237"/>
    <w:multiLevelType w:val="hybridMultilevel"/>
    <w:tmpl w:val="F5C2AEDC"/>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9">
    <w:nsid w:val="61233B96"/>
    <w:multiLevelType w:val="hybridMultilevel"/>
    <w:tmpl w:val="7CC87A58"/>
    <w:lvl w:ilvl="0" w:tplc="50C6543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7771D2F"/>
    <w:multiLevelType w:val="hybridMultilevel"/>
    <w:tmpl w:val="A93AC1DC"/>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1">
    <w:nsid w:val="698D041B"/>
    <w:multiLevelType w:val="hybridMultilevel"/>
    <w:tmpl w:val="7420864A"/>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2">
    <w:nsid w:val="6BCA7680"/>
    <w:multiLevelType w:val="hybridMultilevel"/>
    <w:tmpl w:val="CE8C719C"/>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3">
    <w:nsid w:val="7374787C"/>
    <w:multiLevelType w:val="hybridMultilevel"/>
    <w:tmpl w:val="0126522C"/>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4">
    <w:nsid w:val="76294F1B"/>
    <w:multiLevelType w:val="hybridMultilevel"/>
    <w:tmpl w:val="15746A32"/>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5">
    <w:nsid w:val="795F7817"/>
    <w:multiLevelType w:val="hybridMultilevel"/>
    <w:tmpl w:val="1450AE92"/>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16">
    <w:nsid w:val="7C546E7A"/>
    <w:multiLevelType w:val="hybridMultilevel"/>
    <w:tmpl w:val="32E4D154"/>
    <w:lvl w:ilvl="0" w:tplc="50C65430">
      <w:start w:val="1"/>
      <w:numFmt w:val="upp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num w:numId="1">
    <w:abstractNumId w:val="3"/>
  </w:num>
  <w:num w:numId="2">
    <w:abstractNumId w:val="6"/>
  </w:num>
  <w:num w:numId="3">
    <w:abstractNumId w:val="9"/>
  </w:num>
  <w:num w:numId="4">
    <w:abstractNumId w:val="15"/>
  </w:num>
  <w:num w:numId="5">
    <w:abstractNumId w:val="2"/>
  </w:num>
  <w:num w:numId="6">
    <w:abstractNumId w:val="1"/>
  </w:num>
  <w:num w:numId="7">
    <w:abstractNumId w:val="0"/>
  </w:num>
  <w:num w:numId="8">
    <w:abstractNumId w:val="5"/>
  </w:num>
  <w:num w:numId="9">
    <w:abstractNumId w:val="11"/>
  </w:num>
  <w:num w:numId="10">
    <w:abstractNumId w:val="7"/>
  </w:num>
  <w:num w:numId="11">
    <w:abstractNumId w:val="12"/>
  </w:num>
  <w:num w:numId="12">
    <w:abstractNumId w:val="13"/>
  </w:num>
  <w:num w:numId="13">
    <w:abstractNumId w:val="8"/>
  </w:num>
  <w:num w:numId="14">
    <w:abstractNumId w:val="14"/>
  </w:num>
  <w:num w:numId="15">
    <w:abstractNumId w:val="10"/>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6FF"/>
    <w:rsid w:val="002056FF"/>
    <w:rsid w:val="007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6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5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6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6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5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6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d/d5/San_juan_ulua1.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upload.wikimedia.org/wikipedia/commons/d/d5/San_juan_ulua1.JP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http://images.google.es/url?source=imgres&amp;ct=img&amp;q=http://mx.kalipedia.com/kalipediamedia/historia/media/200805/10/hismexico/20080510klphishmx_3_Ges_SCO.png&amp;usg=AFQjCNEf-ztd8JQ6zmb54XEwjWaTlZz8q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hyperlink" Target="http://upload.wikimedia.org/wikipedia/commons/d/d5/San_juan_ulua1.JPG" TargetMode="External"/><Relationship Id="rId19" Type="http://schemas.openxmlformats.org/officeDocument/2006/relationships/hyperlink" Target="http://images.google.es/imgres?imgurl=http://www.alcalorpolitico.com/resena/fotos/foto0710255.jpg&amp;imgrefurl=http://www.alcalorpolitico.com/resena/notas/071025artemexap.htm&amp;usg=__ij4d4PdDx7-IL_VqKdwH2rB8sds=&amp;h=234&amp;w=369&amp;sz=11&amp;hl=es&amp;start=17&amp;um=1&amp;tbnid=UYXdxSl3HZm5rM:&amp;tbnh=77&amp;tbnw=122&amp;prev=/images?q=jose+maria+velasco&amp;hl=es&amp;rlz=1T4HPNN_esMX319MX319&amp;sa=X&amp;um=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http://upload.wikimedia.org/wikipedia/commons/thumb/6/62/Mexican_Cession_in_Mexican_View.PNG/250px-Mexican_Cession_in_Mexican_View.PNG"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3439</Words>
  <Characters>18920</Characters>
  <Application>Microsoft Office Word</Application>
  <DocSecurity>0</DocSecurity>
  <Lines>157</Lines>
  <Paragraphs>44</Paragraphs>
  <ScaleCrop>false</ScaleCrop>
  <Company>Toshiba</Company>
  <LinksUpToDate>false</LinksUpToDate>
  <CharactersWithSpaces>22315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RAFAEL</cp:lastModifiedBy>
  <cp:revision>1</cp:revision>
  <dcterms:created xsi:type="dcterms:W3CDTF">2012-03-21T04:09:00Z</dcterms:created>
  <dcterms:modified xsi:type="dcterms:W3CDTF">2012-03-21T04:18:00Z</dcterms:modified>
</cp:coreProperties>
</file>