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088" w:rsidRDefault="001577E8">
      <w:pPr>
        <w:rPr>
          <w:sz w:val="40"/>
          <w:szCs w:val="40"/>
        </w:rPr>
      </w:pPr>
      <w:r w:rsidRPr="001577E8">
        <w:rPr>
          <w:sz w:val="40"/>
          <w:szCs w:val="40"/>
        </w:rPr>
        <w:t>PANORAMA DEL PERIODO</w:t>
      </w:r>
      <w:r>
        <w:rPr>
          <w:sz w:val="40"/>
          <w:szCs w:val="40"/>
        </w:rPr>
        <w:t xml:space="preserve"> BLOQUE 3</w:t>
      </w:r>
    </w:p>
    <w:p w:rsidR="00B118C8" w:rsidRPr="00584456" w:rsidRDefault="001577E8" w:rsidP="00584456">
      <w:pPr>
        <w:jc w:val="both"/>
        <w:rPr>
          <w:b/>
          <w:sz w:val="44"/>
          <w:szCs w:val="44"/>
        </w:rPr>
      </w:pPr>
      <w:r w:rsidRPr="00584456">
        <w:rPr>
          <w:b/>
          <w:sz w:val="44"/>
          <w:szCs w:val="44"/>
        </w:rPr>
        <w:t>A partir de la segunda mitad del S. XIX</w:t>
      </w:r>
      <w:r w:rsidR="00B118C8" w:rsidRPr="00584456">
        <w:rPr>
          <w:b/>
          <w:sz w:val="44"/>
          <w:szCs w:val="44"/>
        </w:rPr>
        <w:t xml:space="preserve"> se da un cambio generacional en la clase política; es decir, los políticos intelectuales que fueron protagonistas de los enfrentamientos ideológicos (conservadores y liberales) murieron y surgieron nuevos líderes con pensamientos del liberalismo político.</w:t>
      </w:r>
    </w:p>
    <w:p w:rsidR="001577E8" w:rsidRDefault="00B118C8" w:rsidP="00584456">
      <w:pPr>
        <w:jc w:val="both"/>
        <w:rPr>
          <w:b/>
          <w:sz w:val="44"/>
          <w:szCs w:val="44"/>
        </w:rPr>
      </w:pPr>
      <w:r w:rsidRPr="00584456">
        <w:rPr>
          <w:b/>
          <w:sz w:val="44"/>
          <w:szCs w:val="44"/>
        </w:rPr>
        <w:t xml:space="preserve"> Juárez y Lerdo de Tejada eran liberales radicales que pretendían transformar la sociedad mexicana; establecieron  la separación de la Iglesia y el Estado,</w:t>
      </w:r>
      <w:r w:rsidR="00F44B86" w:rsidRPr="00584456">
        <w:rPr>
          <w:b/>
          <w:sz w:val="44"/>
          <w:szCs w:val="44"/>
        </w:rPr>
        <w:t xml:space="preserve"> </w:t>
      </w:r>
      <w:r w:rsidRPr="00584456">
        <w:rPr>
          <w:b/>
          <w:sz w:val="44"/>
          <w:szCs w:val="44"/>
        </w:rPr>
        <w:t xml:space="preserve"> fortalecen la libertad de prensa y opinión. Sus ideas se plasmaron en la Constitución de 1857. </w:t>
      </w:r>
      <w:r w:rsidR="00F44B86" w:rsidRPr="00584456">
        <w:rPr>
          <w:b/>
          <w:sz w:val="44"/>
          <w:szCs w:val="44"/>
        </w:rPr>
        <w:t xml:space="preserve">Benito </w:t>
      </w:r>
      <w:r w:rsidR="00584456" w:rsidRPr="00584456">
        <w:rPr>
          <w:b/>
          <w:sz w:val="44"/>
          <w:szCs w:val="44"/>
        </w:rPr>
        <w:t>Juárez</w:t>
      </w:r>
      <w:r w:rsidR="00F44B86" w:rsidRPr="00584456">
        <w:rPr>
          <w:b/>
          <w:sz w:val="44"/>
          <w:szCs w:val="44"/>
        </w:rPr>
        <w:t xml:space="preserve"> en el poder</w:t>
      </w:r>
      <w:r w:rsidR="00584456" w:rsidRPr="00584456">
        <w:rPr>
          <w:b/>
          <w:sz w:val="44"/>
          <w:szCs w:val="44"/>
        </w:rPr>
        <w:t xml:space="preserve"> promulgó las Leyes de Reforma qué estableció el matrimonio civil, desamortización de bienes del Clero, comunidades indígenas entre otras.</w:t>
      </w:r>
      <w:r w:rsidR="00584456">
        <w:rPr>
          <w:b/>
          <w:sz w:val="44"/>
          <w:szCs w:val="44"/>
        </w:rPr>
        <w:t xml:space="preserve"> Estas Leyes dieron lugar a que se desatará la Guerra de Reforma (1857-1861), debido a que algunos grupos sociales y políticos se opusieron a esas medidas liberales. Finalmente la lucha la gana Juárez.</w:t>
      </w:r>
    </w:p>
    <w:p w:rsidR="00584456" w:rsidRDefault="00584456" w:rsidP="00584456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Los conservadores se oponían a que la sociedad mexicana se transformara radicalmente y pensaron en establecer una monarquía y ofrecieron la corona al archiduque Maximiliano de Habsburgo. Apoyados por tropas francesas lograron establecer el segundo imperio, pero para su </w:t>
      </w:r>
      <w:r>
        <w:rPr>
          <w:b/>
          <w:sz w:val="44"/>
          <w:szCs w:val="44"/>
        </w:rPr>
        <w:lastRenderedPageBreak/>
        <w:t>sorpresa el nuevo emperador no se distanciaba al pensamiento Juarista</w:t>
      </w:r>
      <w:r w:rsidR="00F92407">
        <w:rPr>
          <w:b/>
          <w:sz w:val="44"/>
          <w:szCs w:val="44"/>
        </w:rPr>
        <w:t xml:space="preserve"> y se negó a abolir las Leyes de Reforma y el gobierno de Juárez en forma itinerante resistió a la intervención hasta ganar la lucha 3 años después.</w:t>
      </w:r>
    </w:p>
    <w:p w:rsidR="00170EE8" w:rsidRDefault="00170EE8" w:rsidP="00584456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Las tropas francesas se retiraron debido a los compromisos de Napoleón III</w:t>
      </w:r>
      <w:r w:rsidR="00E57C5F">
        <w:rPr>
          <w:b/>
          <w:sz w:val="44"/>
          <w:szCs w:val="44"/>
        </w:rPr>
        <w:t xml:space="preserve"> en Europa, situación aprovechada por los liberales para ganar la batalla. La República fue restaurada y se inicia una aparente estabilidad política mediante la unidad nacional.</w:t>
      </w:r>
    </w:p>
    <w:p w:rsidR="00E57C5F" w:rsidRDefault="00E57C5F" w:rsidP="00584456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 la muerte de Juárez, Sebastián Lerdo de Tejada fue electo presidente  </w:t>
      </w:r>
      <w:r w:rsidR="00A2752D">
        <w:rPr>
          <w:b/>
          <w:sz w:val="44"/>
          <w:szCs w:val="44"/>
        </w:rPr>
        <w:t xml:space="preserve">y se enfrentó a la oposición encabezada por el Gral. </w:t>
      </w:r>
      <w:r w:rsidR="00DF6AA6">
        <w:rPr>
          <w:b/>
          <w:sz w:val="44"/>
          <w:szCs w:val="44"/>
        </w:rPr>
        <w:t>Porfirio Díaz, quién finalmente accedió al poder en 1876. Su mandato se prolongó hasta 1911, con la excepción de su cercano colaborador Manuel González entre 1880-1884.</w:t>
      </w:r>
    </w:p>
    <w:p w:rsidR="00824A4E" w:rsidRDefault="00DF6AA6" w:rsidP="00584456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El </w:t>
      </w:r>
      <w:proofErr w:type="spellStart"/>
      <w:r>
        <w:rPr>
          <w:b/>
          <w:sz w:val="44"/>
          <w:szCs w:val="44"/>
        </w:rPr>
        <w:t>Porfiriato</w:t>
      </w:r>
      <w:proofErr w:type="spellEnd"/>
      <w:r>
        <w:rPr>
          <w:b/>
          <w:sz w:val="44"/>
          <w:szCs w:val="44"/>
        </w:rPr>
        <w:t xml:space="preserve"> trajo paz y estabilidad </w:t>
      </w:r>
      <w:r w:rsidR="00824A4E">
        <w:rPr>
          <w:b/>
          <w:sz w:val="44"/>
          <w:szCs w:val="44"/>
        </w:rPr>
        <w:t>política terminando con los enfrentamientos de los grupos políticos, una modernización económica mediante la expansión de ferrocarriles, industrialización, crecimiento urbano, electrificación, inversiones extranjeras de Europa y Estados Unidos que sentaron las bases para la integración del mercado nacional y comercio exterior.</w:t>
      </w:r>
    </w:p>
    <w:p w:rsidR="00E04BB7" w:rsidRDefault="00824A4E" w:rsidP="00584456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Sin embargo, muchos sectores de la población continuaron en la pobreza, por el contrario las haciendas se extendieron a costa de los indígenas despojados de sus tierras</w:t>
      </w:r>
      <w:r w:rsidR="00564706">
        <w:rPr>
          <w:b/>
          <w:sz w:val="44"/>
          <w:szCs w:val="44"/>
        </w:rPr>
        <w:t>, que se convirtieron en peones que trabajaban por un jornal en dinero o especie en las tiendas de raya</w:t>
      </w:r>
      <w:r>
        <w:rPr>
          <w:b/>
          <w:sz w:val="44"/>
          <w:szCs w:val="44"/>
        </w:rPr>
        <w:t xml:space="preserve">. </w:t>
      </w:r>
    </w:p>
    <w:p w:rsidR="00824A4E" w:rsidRDefault="00824A4E" w:rsidP="00584456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E04BB7">
        <w:rPr>
          <w:b/>
          <w:sz w:val="44"/>
          <w:szCs w:val="44"/>
        </w:rPr>
        <w:t>Los obreros en la ciudad viviendo en condiciones precarias con jornadas de trabajo de 12 a 14 horas y salarios bajos.</w:t>
      </w:r>
    </w:p>
    <w:p w:rsidR="00E04BB7" w:rsidRDefault="00E04BB7" w:rsidP="00584456">
      <w:pPr>
        <w:jc w:val="both"/>
        <w:rPr>
          <w:b/>
          <w:sz w:val="44"/>
          <w:szCs w:val="44"/>
        </w:rPr>
      </w:pPr>
      <w:bookmarkStart w:id="0" w:name="_GoBack"/>
      <w:bookmarkEnd w:id="0"/>
    </w:p>
    <w:p w:rsidR="00DF6AA6" w:rsidRPr="00584456" w:rsidRDefault="00824A4E" w:rsidP="00584456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F44B86" w:rsidRPr="001577E8" w:rsidRDefault="00F44B86">
      <w:pPr>
        <w:rPr>
          <w:sz w:val="40"/>
          <w:szCs w:val="40"/>
        </w:rPr>
      </w:pPr>
    </w:p>
    <w:sectPr w:rsidR="00F44B86" w:rsidRPr="001577E8" w:rsidSect="0058445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E8"/>
    <w:rsid w:val="001577E8"/>
    <w:rsid w:val="00170EE8"/>
    <w:rsid w:val="00510088"/>
    <w:rsid w:val="00564706"/>
    <w:rsid w:val="00584456"/>
    <w:rsid w:val="00824A4E"/>
    <w:rsid w:val="00A2752D"/>
    <w:rsid w:val="00B118C8"/>
    <w:rsid w:val="00DF6AA6"/>
    <w:rsid w:val="00E04BB7"/>
    <w:rsid w:val="00E57C5F"/>
    <w:rsid w:val="00F44B86"/>
    <w:rsid w:val="00F9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0C103-5693-4FAF-997A-EC48D007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JOSÉ RIOS VALDÉZ</dc:creator>
  <cp:keywords/>
  <dc:description/>
  <cp:lastModifiedBy>JUAN JOSÉ RIOS VALDÉZ</cp:lastModifiedBy>
  <cp:revision>8</cp:revision>
  <dcterms:created xsi:type="dcterms:W3CDTF">2014-12-17T15:25:00Z</dcterms:created>
  <dcterms:modified xsi:type="dcterms:W3CDTF">2014-12-17T16:16:00Z</dcterms:modified>
</cp:coreProperties>
</file>